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C94" w:rsidRPr="00BB6DB2" w:rsidRDefault="00C60C94" w:rsidP="00C60C94">
      <w:pPr>
        <w:spacing w:line="240" w:lineRule="auto"/>
        <w:rPr>
          <w:rFonts w:eastAsia="Times New Roman" w:cstheme="minorHAnsi"/>
          <w:sz w:val="24"/>
          <w:szCs w:val="24"/>
          <w:lang w:val="bs-Latn-BA" w:eastAsia="bs-Latn-BA"/>
        </w:rPr>
      </w:pPr>
      <w:r w:rsidRPr="00BB6DB2">
        <w:rPr>
          <w:rFonts w:eastAsia="Times New Roman" w:cstheme="minorHAnsi"/>
          <w:b/>
          <w:bCs/>
          <w:color w:val="000000"/>
          <w:sz w:val="24"/>
          <w:szCs w:val="24"/>
          <w:lang w:val="bs-Latn-BA" w:eastAsia="bs-Latn-BA"/>
        </w:rPr>
        <w:t xml:space="preserve">FORMULAR ZA PRIJAVU </w:t>
      </w:r>
      <w:r w:rsidR="00BB6DB2">
        <w:rPr>
          <w:rFonts w:eastAsia="Times New Roman" w:cstheme="minorHAnsi"/>
          <w:b/>
          <w:bCs/>
          <w:color w:val="000000"/>
          <w:sz w:val="24"/>
          <w:szCs w:val="24"/>
          <w:lang w:val="bs-Latn-BA" w:eastAsia="bs-Latn-BA"/>
        </w:rPr>
        <w:t>/ NAGRADA ZA INOVATIVNE NASTAVNIKE/CE 2017.</w:t>
      </w:r>
    </w:p>
    <w:tbl>
      <w:tblPr>
        <w:tblW w:w="949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0"/>
        <w:gridCol w:w="105"/>
        <w:gridCol w:w="5648"/>
      </w:tblGrid>
      <w:tr w:rsidR="00C60C94" w:rsidRPr="00BB6DB2" w:rsidTr="00BB6DB2">
        <w:trPr>
          <w:trHeight w:val="260"/>
        </w:trPr>
        <w:tc>
          <w:tcPr>
            <w:tcW w:w="949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890D7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60C94" w:rsidP="00BB6DB2">
            <w:pPr>
              <w:pStyle w:val="ListParagraph"/>
              <w:numPr>
                <w:ilvl w:val="0"/>
                <w:numId w:val="23"/>
              </w:numPr>
              <w:spacing w:line="240" w:lineRule="auto"/>
              <w:textAlignment w:val="baseline"/>
              <w:rPr>
                <w:rFonts w:eastAsia="Times New Roman" w:cstheme="minorHAnsi"/>
                <w:b/>
                <w:bCs/>
                <w:color w:val="F2F2F2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b/>
                <w:bCs/>
                <w:color w:val="F2F2F2"/>
                <w:sz w:val="24"/>
                <w:szCs w:val="24"/>
                <w:lang w:val="bs-Latn-BA" w:eastAsia="bs-Latn-BA"/>
              </w:rPr>
              <w:t>LIČNI PODACI</w:t>
            </w:r>
          </w:p>
        </w:tc>
      </w:tr>
      <w:tr w:rsidR="00FB46B6" w:rsidRPr="00BB6DB2" w:rsidTr="00BB6DB2">
        <w:trPr>
          <w:trHeight w:val="765"/>
        </w:trPr>
        <w:tc>
          <w:tcPr>
            <w:tcW w:w="313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60C94" w:rsidP="00C60C9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</w:p>
          <w:tbl>
            <w:tblPr>
              <w:tblW w:w="285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00"/>
            </w:tblGrid>
            <w:tr w:rsidR="00C60C94" w:rsidRPr="00BB6DB2" w:rsidTr="00C60C94">
              <w:trPr>
                <w:trHeight w:val="2960"/>
              </w:trPr>
              <w:tc>
                <w:tcPr>
                  <w:tcW w:w="2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C60C94" w:rsidRPr="00BB6DB2" w:rsidRDefault="00FB46B6" w:rsidP="00C60C94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sz w:val="24"/>
                      <w:szCs w:val="24"/>
                      <w:lang w:val="bs-Latn-BA" w:eastAsia="bs-Latn-BA"/>
                    </w:rPr>
                  </w:pPr>
                  <w:r>
                    <w:rPr>
                      <w:rFonts w:eastAsia="Times New Roman" w:cstheme="minorHAnsi"/>
                      <w:noProof/>
                      <w:sz w:val="24"/>
                      <w:szCs w:val="24"/>
                      <w:lang w:val="bs-Latn-BA" w:eastAsia="bs-Latn-BA"/>
                    </w:rPr>
                    <w:drawing>
                      <wp:inline distT="0" distB="0" distL="0" distR="0">
                        <wp:extent cx="2076450" cy="2699477"/>
                        <wp:effectExtent l="0" t="0" r="0" b="5715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Alisa Trtak.jpg"/>
                                <pic:cNvPicPr/>
                              </pic:nvPicPr>
                              <pic:blipFill>
                                <a:blip r:embed="rId5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6">
                                          <a14:imgEffect>
                                            <a14:sharpenSoften amount="50000"/>
                                          </a14:imgEffect>
                                          <a14:imgEffect>
                                            <a14:saturation sat="20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88370" cy="27149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60C94" w:rsidRPr="00BB6DB2" w:rsidRDefault="00C60C94" w:rsidP="00C60C9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</w:p>
        </w:tc>
        <w:tc>
          <w:tcPr>
            <w:tcW w:w="635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C94" w:rsidRDefault="00C60C94" w:rsidP="00BB6DB2">
            <w:pPr>
              <w:pStyle w:val="ListParagraph"/>
              <w:numPr>
                <w:ilvl w:val="1"/>
                <w:numId w:val="1"/>
              </w:numPr>
              <w:spacing w:line="240" w:lineRule="auto"/>
              <w:ind w:left="288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  <w:t>IME I PREZIME</w:t>
            </w:r>
          </w:p>
          <w:p w:rsidR="00BB6DB2" w:rsidRPr="00BB6DB2" w:rsidRDefault="00C3698D" w:rsidP="00BB6DB2">
            <w:pPr>
              <w:pStyle w:val="ListParagraph"/>
              <w:spacing w:line="240" w:lineRule="auto"/>
              <w:ind w:left="288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  <w:t>Alisa Trtak</w:t>
            </w:r>
          </w:p>
        </w:tc>
      </w:tr>
      <w:tr w:rsidR="00FB46B6" w:rsidRPr="00BB6DB2" w:rsidTr="00BB6DB2">
        <w:trPr>
          <w:trHeight w:val="700"/>
        </w:trPr>
        <w:tc>
          <w:tcPr>
            <w:tcW w:w="313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60C94" w:rsidRPr="00BB6DB2" w:rsidRDefault="00C60C94" w:rsidP="00C60C9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</w:p>
        </w:tc>
        <w:tc>
          <w:tcPr>
            <w:tcW w:w="635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C94" w:rsidRPr="00BB6DB2" w:rsidRDefault="00C60C94" w:rsidP="00BB6DB2">
            <w:pPr>
              <w:numPr>
                <w:ilvl w:val="0"/>
                <w:numId w:val="3"/>
              </w:numPr>
              <w:spacing w:line="240" w:lineRule="auto"/>
              <w:ind w:left="288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bCs/>
                <w:color w:val="000000"/>
                <w:sz w:val="24"/>
                <w:szCs w:val="24"/>
                <w:lang w:val="bs-Latn-BA" w:eastAsia="bs-Latn-BA"/>
              </w:rPr>
              <w:t>ADRESA</w:t>
            </w:r>
          </w:p>
          <w:p w:rsidR="00C60C94" w:rsidRPr="00BB6DB2" w:rsidRDefault="00C3698D" w:rsidP="00C60C9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Prve zeničke brigade 11 d</w:t>
            </w:r>
          </w:p>
        </w:tc>
      </w:tr>
      <w:tr w:rsidR="00FB46B6" w:rsidRPr="00BB6DB2" w:rsidTr="00BB6DB2">
        <w:trPr>
          <w:trHeight w:val="680"/>
        </w:trPr>
        <w:tc>
          <w:tcPr>
            <w:tcW w:w="313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60C94" w:rsidRPr="00BB6DB2" w:rsidRDefault="00C60C94" w:rsidP="00C60C9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</w:p>
        </w:tc>
        <w:tc>
          <w:tcPr>
            <w:tcW w:w="635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C94" w:rsidRPr="00BB6DB2" w:rsidRDefault="00C60C94" w:rsidP="00BB6DB2">
            <w:pPr>
              <w:numPr>
                <w:ilvl w:val="0"/>
                <w:numId w:val="4"/>
              </w:numPr>
              <w:spacing w:line="240" w:lineRule="auto"/>
              <w:ind w:left="288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bCs/>
                <w:color w:val="000000"/>
                <w:sz w:val="24"/>
                <w:szCs w:val="24"/>
                <w:lang w:val="bs-Latn-BA" w:eastAsia="bs-Latn-BA"/>
              </w:rPr>
              <w:t>TELEFON</w:t>
            </w:r>
          </w:p>
          <w:p w:rsidR="00C60C94" w:rsidRPr="00BB6DB2" w:rsidRDefault="00C3698D" w:rsidP="00BB6DB2">
            <w:pPr>
              <w:spacing w:after="0" w:line="240" w:lineRule="auto"/>
              <w:ind w:left="288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063 352 259</w:t>
            </w:r>
          </w:p>
        </w:tc>
      </w:tr>
      <w:tr w:rsidR="00FB46B6" w:rsidRPr="00BB6DB2" w:rsidTr="00BB6DB2">
        <w:trPr>
          <w:trHeight w:val="640"/>
        </w:trPr>
        <w:tc>
          <w:tcPr>
            <w:tcW w:w="313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60C94" w:rsidRPr="00BB6DB2" w:rsidRDefault="00C60C94" w:rsidP="00C60C9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</w:p>
        </w:tc>
        <w:tc>
          <w:tcPr>
            <w:tcW w:w="635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C94" w:rsidRPr="00BB6DB2" w:rsidRDefault="00C60C94" w:rsidP="00BB6DB2">
            <w:pPr>
              <w:numPr>
                <w:ilvl w:val="0"/>
                <w:numId w:val="5"/>
              </w:numPr>
              <w:spacing w:line="240" w:lineRule="auto"/>
              <w:ind w:left="288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bCs/>
                <w:color w:val="000000"/>
                <w:sz w:val="24"/>
                <w:szCs w:val="24"/>
                <w:lang w:val="bs-Latn-BA" w:eastAsia="bs-Latn-BA"/>
              </w:rPr>
              <w:t>E-MAIL ADRESA</w:t>
            </w:r>
          </w:p>
          <w:p w:rsidR="00C60C94" w:rsidRPr="00BB6DB2" w:rsidRDefault="00C3698D" w:rsidP="00BB6DB2">
            <w:pPr>
              <w:spacing w:after="0" w:line="240" w:lineRule="auto"/>
              <w:ind w:left="288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alisatrtak@yahoo.com</w:t>
            </w:r>
          </w:p>
        </w:tc>
      </w:tr>
      <w:tr w:rsidR="00FB46B6" w:rsidRPr="00BB6DB2" w:rsidTr="00BB6DB2">
        <w:trPr>
          <w:trHeight w:val="260"/>
        </w:trPr>
        <w:tc>
          <w:tcPr>
            <w:tcW w:w="313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60C94" w:rsidRPr="00BB6DB2" w:rsidRDefault="00C60C94" w:rsidP="00C60C9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</w:p>
        </w:tc>
        <w:tc>
          <w:tcPr>
            <w:tcW w:w="635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C94" w:rsidRPr="00BB6DB2" w:rsidRDefault="00C60C94" w:rsidP="00BB6DB2">
            <w:pPr>
              <w:numPr>
                <w:ilvl w:val="0"/>
                <w:numId w:val="6"/>
              </w:numPr>
              <w:spacing w:line="240" w:lineRule="auto"/>
              <w:ind w:left="288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bCs/>
                <w:color w:val="000000"/>
                <w:sz w:val="24"/>
                <w:szCs w:val="24"/>
                <w:lang w:val="bs-Latn-BA" w:eastAsia="bs-Latn-BA"/>
              </w:rPr>
              <w:t>ZVANJE</w:t>
            </w:r>
          </w:p>
          <w:p w:rsidR="00C60C94" w:rsidRPr="00BB6DB2" w:rsidRDefault="00C3698D" w:rsidP="00BB6DB2">
            <w:pPr>
              <w:spacing w:after="0" w:line="240" w:lineRule="auto"/>
              <w:ind w:left="288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Profesor razredne nastave</w:t>
            </w:r>
          </w:p>
        </w:tc>
      </w:tr>
      <w:tr w:rsidR="00C60C94" w:rsidRPr="00BB6DB2" w:rsidTr="00BB6DB2">
        <w:tc>
          <w:tcPr>
            <w:tcW w:w="949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890D7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60C94" w:rsidP="00BB6DB2">
            <w:pPr>
              <w:pStyle w:val="ListParagraph"/>
              <w:numPr>
                <w:ilvl w:val="0"/>
                <w:numId w:val="1"/>
              </w:numPr>
              <w:spacing w:line="240" w:lineRule="auto"/>
              <w:textAlignment w:val="baseline"/>
              <w:rPr>
                <w:rFonts w:eastAsia="Times New Roman" w:cstheme="minorHAnsi"/>
                <w:b/>
                <w:bCs/>
                <w:color w:val="F2F2F2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b/>
                <w:bCs/>
                <w:color w:val="F2F2F2"/>
                <w:sz w:val="24"/>
                <w:szCs w:val="24"/>
                <w:lang w:val="bs-Latn-BA" w:eastAsia="bs-Latn-BA"/>
              </w:rPr>
              <w:t>RADNO MJESTO</w:t>
            </w:r>
          </w:p>
        </w:tc>
      </w:tr>
      <w:tr w:rsidR="00FB46B6" w:rsidRPr="00BB6DB2" w:rsidTr="00BB6DB2">
        <w:tc>
          <w:tcPr>
            <w:tcW w:w="325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60C94" w:rsidP="00BB6DB2">
            <w:pPr>
              <w:pStyle w:val="ListParagraph"/>
              <w:numPr>
                <w:ilvl w:val="1"/>
                <w:numId w:val="1"/>
              </w:numPr>
              <w:spacing w:line="240" w:lineRule="auto"/>
              <w:ind w:left="306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  <w:t>Naziv ustanove: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60C94" w:rsidP="00C60C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</w:pPr>
          </w:p>
          <w:p w:rsidR="00A508BF" w:rsidRPr="00BB6DB2" w:rsidRDefault="00C3698D" w:rsidP="00C60C9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JU Predškolski odgoj i obrazovanje Zenica</w:t>
            </w:r>
          </w:p>
        </w:tc>
      </w:tr>
      <w:tr w:rsidR="00FB46B6" w:rsidRPr="00BB6DB2" w:rsidTr="00BB6DB2">
        <w:tc>
          <w:tcPr>
            <w:tcW w:w="325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60C94" w:rsidP="00C60C94">
            <w:pPr>
              <w:numPr>
                <w:ilvl w:val="0"/>
                <w:numId w:val="9"/>
              </w:numPr>
              <w:spacing w:line="240" w:lineRule="auto"/>
              <w:ind w:left="36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  <w:t>Adresa: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60C94" w:rsidP="00C60C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</w:pPr>
          </w:p>
          <w:p w:rsidR="00A508BF" w:rsidRPr="00BB6DB2" w:rsidRDefault="00C3698D" w:rsidP="004B47F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Ezhera Eze Arnautovića </w:t>
            </w:r>
            <w:r w:rsidR="004B47FD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5, Zenica</w:t>
            </w:r>
          </w:p>
        </w:tc>
      </w:tr>
      <w:tr w:rsidR="00FB46B6" w:rsidRPr="00BB6DB2" w:rsidTr="00BB6DB2">
        <w:tc>
          <w:tcPr>
            <w:tcW w:w="325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60C94" w:rsidP="00C60C94">
            <w:pPr>
              <w:numPr>
                <w:ilvl w:val="0"/>
                <w:numId w:val="10"/>
              </w:numPr>
              <w:spacing w:line="240" w:lineRule="auto"/>
              <w:ind w:left="36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  <w:t>Telefon: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3698D" w:rsidP="00C60C9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032 443 860</w:t>
            </w:r>
          </w:p>
        </w:tc>
      </w:tr>
      <w:tr w:rsidR="00FB46B6" w:rsidRPr="00BB6DB2" w:rsidTr="00BB6DB2">
        <w:tc>
          <w:tcPr>
            <w:tcW w:w="325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60C94" w:rsidP="00C60C94">
            <w:pPr>
              <w:numPr>
                <w:ilvl w:val="0"/>
                <w:numId w:val="11"/>
              </w:numPr>
              <w:spacing w:line="240" w:lineRule="auto"/>
              <w:ind w:left="36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  <w:t>Posao koji obavljate: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3698D" w:rsidP="00C60C9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Odgajatelj na realizaciji kraćeg specijaliziranog programa ''Rano učenje engleskog jezika''</w:t>
            </w:r>
          </w:p>
        </w:tc>
      </w:tr>
      <w:tr w:rsidR="00FB46B6" w:rsidRPr="00BB6DB2" w:rsidTr="00BB6DB2">
        <w:tc>
          <w:tcPr>
            <w:tcW w:w="325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60C94" w:rsidP="00C60C94">
            <w:pPr>
              <w:numPr>
                <w:ilvl w:val="0"/>
                <w:numId w:val="12"/>
              </w:numPr>
              <w:spacing w:line="240" w:lineRule="auto"/>
              <w:ind w:left="36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  <w:t>Razred ili uzrast djece sa kojom radite: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3698D" w:rsidP="00C60C9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3-6 godina</w:t>
            </w:r>
          </w:p>
        </w:tc>
      </w:tr>
      <w:tr w:rsidR="00FB46B6" w:rsidRPr="00BB6DB2" w:rsidTr="00BB6DB2">
        <w:tc>
          <w:tcPr>
            <w:tcW w:w="325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60C94" w:rsidP="00C60C94">
            <w:pPr>
              <w:numPr>
                <w:ilvl w:val="0"/>
                <w:numId w:val="13"/>
              </w:numPr>
              <w:spacing w:line="240" w:lineRule="auto"/>
              <w:ind w:left="36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  <w:t>Godine staža: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3698D" w:rsidP="00C60C9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23</w:t>
            </w:r>
          </w:p>
        </w:tc>
      </w:tr>
      <w:tr w:rsidR="00C60C94" w:rsidRPr="00BB6DB2" w:rsidTr="00BB6DB2">
        <w:tc>
          <w:tcPr>
            <w:tcW w:w="949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890D7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60C94" w:rsidP="00BB6DB2">
            <w:pPr>
              <w:pStyle w:val="ListParagraph"/>
              <w:numPr>
                <w:ilvl w:val="0"/>
                <w:numId w:val="1"/>
              </w:numPr>
              <w:spacing w:line="240" w:lineRule="auto"/>
              <w:textAlignment w:val="baseline"/>
              <w:rPr>
                <w:rFonts w:eastAsia="Times New Roman" w:cstheme="minorHAnsi"/>
                <w:b/>
                <w:bCs/>
                <w:color w:val="F2F2F2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b/>
                <w:bCs/>
                <w:color w:val="F2F2F2"/>
                <w:sz w:val="24"/>
                <w:szCs w:val="24"/>
                <w:lang w:val="bs-Latn-BA" w:eastAsia="bs-Latn-BA"/>
              </w:rPr>
              <w:t>MOJA PEDAGOŠKA UVJERENJA</w:t>
            </w:r>
          </w:p>
        </w:tc>
      </w:tr>
      <w:tr w:rsidR="00C60C94" w:rsidRPr="00BB6DB2" w:rsidTr="00BB6DB2">
        <w:trPr>
          <w:trHeight w:val="2834"/>
        </w:trPr>
        <w:tc>
          <w:tcPr>
            <w:tcW w:w="949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Default="008F2925" w:rsidP="008F2925">
            <w:pPr>
              <w:spacing w:after="24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Iako po profesiji Profesor razredne nastave, već 23 godine odgajateljica sam u JU Predškolski odgoj i obrazovanje Zenica, od čega posljednjih 10 godina </w:t>
            </w:r>
            <w:r w:rsidR="00B64BB9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angažovana 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kao odgajatelj na realizaciji kraćeg specijaliziranog programa ''</w:t>
            </w:r>
            <w:r w:rsidR="00B64BB9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Rano učenje engleskog jezika'' z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a blizu 200 djece uzrasta od 3-6 godina. Pored toga urednik sam i administrator web i fb stranice Ustanove, a uređujem i svoju fb stranicu </w:t>
            </w:r>
            <w:r w:rsidR="002A63D5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''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Na nama ostaje svijet</w:t>
            </w:r>
            <w:r w:rsidR="002A63D5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''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, sa </w:t>
            </w:r>
            <w:r w:rsidR="002A63D5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više od 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2.000 pratilaca, čiji je fokus podizanje svijesti o zaštiti dječijih prava općenito.</w:t>
            </w:r>
          </w:p>
          <w:p w:rsidR="00E40E5E" w:rsidRDefault="008F2925" w:rsidP="008F2925">
            <w:pPr>
              <w:spacing w:after="24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Spisateljica sam za djecu i do  sada imam objavljene dvije zbirke poezije ''Na nama ostaje svijet'' i ''Peto godišnje doba'' te tri </w:t>
            </w:r>
            <w:r w:rsidR="004B47FD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stihovana igrokaza (slikovnice)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''Djeda Mraz u šumi'', ''Novogodišnja bajka'' i ''Eko Zeko''. Autorica sam i nekoliko nagrađivanih priča, a za potrebe Ustanove i unapređenj</w:t>
            </w:r>
            <w:r w:rsidR="002A63D5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e odgojno-obrazovnog rada 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pisala sam brojne programe, </w:t>
            </w:r>
            <w:r w:rsidR="00E40E5E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stihove i nekoliko dramskih tekstova. </w:t>
            </w:r>
          </w:p>
          <w:p w:rsidR="008F2925" w:rsidRDefault="002A63D5" w:rsidP="00E40E5E">
            <w:pPr>
              <w:spacing w:after="24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lastRenderedPageBreak/>
              <w:t xml:space="preserve">U odgojno-obrazovnom </w:t>
            </w:r>
            <w:r w:rsidR="004B47FD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procesu 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v</w:t>
            </w:r>
            <w:r w:rsidR="00E40E5E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olim uvoditi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inovacije</w:t>
            </w:r>
            <w:r w:rsidR="00E40E5E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,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istraživati, </w:t>
            </w:r>
            <w:r w:rsidR="00E40E5E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pratiti i učestvovati u kulturnoj i javnoj djelatnosti, biti informisana, permanentno se stručn</w:t>
            </w:r>
            <w:r w:rsidR="004B47FD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o usavršavati, obogaćivati svoja</w:t>
            </w:r>
            <w:r w:rsidR="00E40E5E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profes</w:t>
            </w:r>
            <w:r w:rsidR="004B47FD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ionalna znanja, vještine i sposob</w:t>
            </w:r>
            <w:r w:rsidR="00E40E5E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nosti i stalno iznova pomjerati i pred sebe postavljati nove izazove.</w:t>
            </w:r>
          </w:p>
          <w:p w:rsidR="00E40E5E" w:rsidRPr="00BB6DB2" w:rsidRDefault="00E40E5E" w:rsidP="00AA616C">
            <w:pPr>
              <w:spacing w:after="24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U fokusu mojih pedagoški</w:t>
            </w:r>
            <w:r w:rsidR="0025459F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h uvjerenja su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DIJETE i NJEGOV DOŽIVLJAJ SVIJETA.  Dječija radoznalost me motiviše, dječija mašta inspiriše, </w:t>
            </w:r>
            <w:r w:rsidR="0025459F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kreativnost </w:t>
            </w:r>
            <w:r w:rsidR="00AA616C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pokreće ka novim izazovima</w:t>
            </w:r>
            <w:r w:rsidR="00213166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, a </w:t>
            </w:r>
            <w:r w:rsidR="002A63D5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razumijevanje dječijeg</w:t>
            </w:r>
            <w:r w:rsidR="00213166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doživljaj</w:t>
            </w:r>
            <w:r w:rsidR="002A63D5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a</w:t>
            </w:r>
            <w:r w:rsidR="00213166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</w:t>
            </w:r>
            <w:r w:rsidR="002A63D5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i viđenja </w:t>
            </w:r>
            <w:r w:rsidR="0042567C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svijeta oko sebe</w:t>
            </w:r>
            <w:r w:rsidR="00B64BB9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smatram</w:t>
            </w:r>
            <w:r w:rsidR="00AA616C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vječom zagonetkom</w:t>
            </w:r>
            <w:r w:rsidR="0042567C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. </w:t>
            </w:r>
            <w:r w:rsidR="00B64BB9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Razumijeti taj</w:t>
            </w:r>
            <w:r w:rsidR="0042567C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</w:t>
            </w:r>
            <w:r w:rsidR="00AA616C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bogati, netaknuti i tajanstveni </w:t>
            </w:r>
            <w:r w:rsidR="0042567C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svijet</w:t>
            </w:r>
            <w:r w:rsidR="00B64BB9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i</w:t>
            </w:r>
            <w:r w:rsidR="0042567C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</w:t>
            </w:r>
            <w:r w:rsidR="00B64BB9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izdići sebe na nivo djeteta, po meni znači biti dobar odgajatelj. Nimalo jednostav</w:t>
            </w:r>
            <w:r w:rsidR="00461134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an zadatak, veliki izazov, još veća</w:t>
            </w:r>
            <w:r w:rsidR="00B64BB9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odgovornost, koja nas </w:t>
            </w:r>
            <w:r w:rsidR="00461134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istovremeno i obavezuje i oplemenjuje.</w:t>
            </w:r>
          </w:p>
        </w:tc>
      </w:tr>
      <w:tr w:rsidR="00C60C94" w:rsidRPr="00BB6DB2" w:rsidTr="00BB6DB2">
        <w:tc>
          <w:tcPr>
            <w:tcW w:w="949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890D7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60C94" w:rsidP="00BB6DB2">
            <w:pPr>
              <w:pStyle w:val="ListParagraph"/>
              <w:numPr>
                <w:ilvl w:val="0"/>
                <w:numId w:val="1"/>
              </w:numPr>
              <w:spacing w:line="240" w:lineRule="auto"/>
              <w:textAlignment w:val="baseline"/>
              <w:rPr>
                <w:rFonts w:eastAsia="Times New Roman" w:cstheme="minorHAnsi"/>
                <w:b/>
                <w:bCs/>
                <w:color w:val="F2F2F2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b/>
                <w:bCs/>
                <w:color w:val="F2F2F2"/>
                <w:sz w:val="24"/>
                <w:szCs w:val="24"/>
                <w:lang w:val="bs-Latn-BA" w:eastAsia="bs-Latn-BA"/>
              </w:rPr>
              <w:lastRenderedPageBreak/>
              <w:t>INOVATIVNA PRAKSA</w:t>
            </w:r>
          </w:p>
        </w:tc>
      </w:tr>
      <w:tr w:rsidR="00FB46B6" w:rsidRPr="00BB6DB2" w:rsidTr="00BB6DB2">
        <w:tc>
          <w:tcPr>
            <w:tcW w:w="325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60C94" w:rsidP="00C60C94">
            <w:pPr>
              <w:spacing w:line="240" w:lineRule="auto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  <w:t>NASLOV/NAZIV: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213166" w:rsidP="00C60C9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''Eko Zeko'', publikacija i dramatizacija slikovnice</w:t>
            </w:r>
          </w:p>
          <w:p w:rsidR="00C60C94" w:rsidRPr="00BB6DB2" w:rsidRDefault="00C60C94" w:rsidP="00A508B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</w:p>
        </w:tc>
      </w:tr>
      <w:tr w:rsidR="00FB46B6" w:rsidRPr="00BB6DB2" w:rsidTr="00BB6DB2">
        <w:tc>
          <w:tcPr>
            <w:tcW w:w="325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C60C94" w:rsidP="00BB6DB2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  <w:t xml:space="preserve">KRATAK OPIS PRAKSE </w:t>
            </w:r>
          </w:p>
          <w:p w:rsidR="00C60C94" w:rsidRPr="00BB6DB2" w:rsidRDefault="00C60C94" w:rsidP="00BB6DB2">
            <w:pPr>
              <w:spacing w:line="240" w:lineRule="auto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  <w:t>(do 200 riječi - jedan paragraf):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13166" w:rsidRDefault="00213166" w:rsidP="00A363AC">
            <w:pPr>
              <w:pStyle w:val="Heading2"/>
              <w:shd w:val="clear" w:color="auto" w:fill="FFFFFF"/>
              <w:spacing w:before="0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 w:rsidRPr="00A363AC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val="bs-Latn-BA" w:eastAsia="bs-Latn-BA"/>
              </w:rPr>
              <w:t>Ilustrirana slikovnica u formi stihovanog igrokaza ''Eko Zeko'', objavljena je u tiražu od 1000 primjeraka i prvo je izdanje Javne ustanove Predškolski odgoj i obrazovanje Zenica</w:t>
            </w:r>
            <w:r w:rsidR="00C64901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(u daljem tekstu: Ustanova)</w:t>
            </w:r>
            <w:r w:rsidRPr="00A363AC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val="bs-Latn-BA" w:eastAsia="bs-Latn-BA"/>
              </w:rPr>
              <w:t>, koja se do sada nije bavila izdavačkom djelatnošću. Zahvaljujući apliciranju na raspisani Javni poziv za projekte iz oblasti zaštite životne okoline Ministarstva za prostorno uređenje, promet i komunikacije i zaštitu okoline</w:t>
            </w:r>
            <w:r w:rsidR="00A363AC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ZDK za 2016. godinu, projekat je odobren i podržan od strane pomenutog ministarstva.</w:t>
            </w:r>
          </w:p>
          <w:p w:rsidR="00A363AC" w:rsidRPr="00A363AC" w:rsidRDefault="00A363AC" w:rsidP="00A363AC">
            <w:pPr>
              <w:jc w:val="both"/>
              <w:rPr>
                <w:sz w:val="24"/>
                <w:szCs w:val="24"/>
                <w:lang w:val="bs-Latn-BA" w:eastAsia="bs-Latn-BA"/>
              </w:rPr>
            </w:pPr>
            <w:r w:rsidRPr="00A363AC">
              <w:rPr>
                <w:sz w:val="24"/>
                <w:szCs w:val="24"/>
                <w:lang w:val="bs-Latn-BA" w:eastAsia="bs-Latn-BA"/>
              </w:rPr>
              <w:t xml:space="preserve">Uslijedila je publikacija slikovnice te pripreme za </w:t>
            </w:r>
            <w:r>
              <w:rPr>
                <w:sz w:val="24"/>
                <w:szCs w:val="24"/>
                <w:lang w:val="bs-Latn-BA" w:eastAsia="bs-Latn-BA"/>
              </w:rPr>
              <w:t>njenu promociju u vidu predstave za djecu, koja je održana 19.04.2017. godine u Bosanskom narodnom pozorištu Zenica. Nakon promocije i premijernog izvođenja predstave, uslijedila je promocija po vrtićima Ustanove, druženje sa djecom Programa obaveznog predškolskog odgoja i obrazovanja u godi</w:t>
            </w:r>
            <w:r w:rsidR="000D53E1">
              <w:rPr>
                <w:sz w:val="24"/>
                <w:szCs w:val="24"/>
                <w:lang w:val="bs-Latn-BA" w:eastAsia="bs-Latn-BA"/>
              </w:rPr>
              <w:t>ni pred polazak u osnovnu školu i</w:t>
            </w:r>
            <w:r>
              <w:rPr>
                <w:sz w:val="24"/>
                <w:szCs w:val="24"/>
                <w:lang w:val="bs-Latn-BA" w:eastAsia="bs-Latn-BA"/>
              </w:rPr>
              <w:t xml:space="preserve"> posjete osnovnim školama</w:t>
            </w:r>
            <w:r w:rsidR="000D53E1">
              <w:rPr>
                <w:sz w:val="24"/>
                <w:szCs w:val="24"/>
                <w:lang w:val="bs-Latn-BA" w:eastAsia="bs-Latn-BA"/>
              </w:rPr>
              <w:t xml:space="preserve">.  Cilj svega pomenutog jeste </w:t>
            </w:r>
            <w:r w:rsidR="000D53E1" w:rsidRPr="000D53E1">
              <w:rPr>
                <w:sz w:val="24"/>
                <w:szCs w:val="24"/>
                <w:lang w:val="bs-Latn-BA" w:eastAsia="bs-Latn-BA"/>
              </w:rPr>
              <w:t xml:space="preserve">kod djece predškolskog i ranog školskog uzrasta </w:t>
            </w:r>
            <w:r w:rsidR="000D53E1">
              <w:rPr>
                <w:sz w:val="24"/>
                <w:szCs w:val="24"/>
                <w:lang w:val="bs-Latn-BA" w:eastAsia="bs-Latn-BA"/>
              </w:rPr>
              <w:t>stvarati i razvijati</w:t>
            </w:r>
            <w:r w:rsidR="000D53E1" w:rsidRPr="000D53E1">
              <w:rPr>
                <w:sz w:val="24"/>
                <w:szCs w:val="24"/>
                <w:lang w:val="bs-Latn-BA" w:eastAsia="bs-Latn-BA"/>
              </w:rPr>
              <w:t xml:space="preserve"> svijest o potrebi i značaju očuvanja prirodne okoline</w:t>
            </w:r>
            <w:r w:rsidR="000D53E1">
              <w:rPr>
                <w:sz w:val="24"/>
                <w:szCs w:val="24"/>
                <w:lang w:val="bs-Latn-BA" w:eastAsia="bs-Latn-BA"/>
              </w:rPr>
              <w:t>, na inovativan, drugačiji i djetetu prilagođen, zanimljiv i razumljiv način. Pomenutom praksom za relativno kratko vrijeme objedinjeno je više različitih komponenata odgojno-obrazovnog rada</w:t>
            </w:r>
            <w:r w:rsidR="00485592">
              <w:rPr>
                <w:sz w:val="24"/>
                <w:szCs w:val="24"/>
                <w:lang w:val="bs-Latn-BA" w:eastAsia="bs-Latn-BA"/>
              </w:rPr>
              <w:t xml:space="preserve"> (</w:t>
            </w:r>
            <w:r w:rsidR="006848A3">
              <w:rPr>
                <w:sz w:val="24"/>
                <w:szCs w:val="24"/>
                <w:lang w:val="bs-Latn-BA" w:eastAsia="bs-Latn-BA"/>
              </w:rPr>
              <w:t xml:space="preserve">slikovnica ekološkog sadržaja kao radno-igrovno sredstvo, reciklaža kao način razvijanja ekološke svijesti kroz pripremu scene, scenski izraz sa akcentom ''dijete na sceni'' i stvaranje ekoloških navika kroz scenski izraz, učenje po modelu i drugi). Pomenutom praksom </w:t>
            </w:r>
            <w:r w:rsidR="000D53E1">
              <w:rPr>
                <w:sz w:val="24"/>
                <w:szCs w:val="24"/>
                <w:lang w:val="bs-Latn-BA" w:eastAsia="bs-Latn-BA"/>
              </w:rPr>
              <w:t>sa akcentom</w:t>
            </w:r>
            <w:r w:rsidR="006848A3">
              <w:rPr>
                <w:sz w:val="24"/>
                <w:szCs w:val="24"/>
                <w:lang w:val="bs-Latn-BA" w:eastAsia="bs-Latn-BA"/>
              </w:rPr>
              <w:t xml:space="preserve"> na ekološko obrazovanje istovremeno je</w:t>
            </w:r>
            <w:r w:rsidR="00485592">
              <w:rPr>
                <w:sz w:val="24"/>
                <w:szCs w:val="24"/>
                <w:lang w:val="bs-Latn-BA" w:eastAsia="bs-Latn-BA"/>
              </w:rPr>
              <w:t xml:space="preserve"> </w:t>
            </w:r>
            <w:r w:rsidR="00485592">
              <w:rPr>
                <w:sz w:val="24"/>
                <w:szCs w:val="24"/>
                <w:lang w:val="bs-Latn-BA" w:eastAsia="bs-Latn-BA"/>
              </w:rPr>
              <w:lastRenderedPageBreak/>
              <w:t>obuhvaćen veoma veliki broj djece, a pomenuta praksa nije iscrpljena niti do danas, kako kroz slikovnice koje se i dalje čitaju</w:t>
            </w:r>
            <w:r w:rsidR="006848A3">
              <w:rPr>
                <w:sz w:val="24"/>
                <w:szCs w:val="24"/>
                <w:lang w:val="bs-Latn-BA" w:eastAsia="bs-Latn-BA"/>
              </w:rPr>
              <w:t xml:space="preserve"> i listaju</w:t>
            </w:r>
            <w:r w:rsidR="00485592">
              <w:rPr>
                <w:sz w:val="24"/>
                <w:szCs w:val="24"/>
                <w:lang w:val="bs-Latn-BA" w:eastAsia="bs-Latn-BA"/>
              </w:rPr>
              <w:t>, tako i kroz nove izvedbe predstave koje su već zakazane.</w:t>
            </w:r>
            <w:r w:rsidR="000D53E1">
              <w:rPr>
                <w:sz w:val="24"/>
                <w:szCs w:val="24"/>
                <w:lang w:val="bs-Latn-BA" w:eastAsia="bs-Latn-BA"/>
              </w:rPr>
              <w:t xml:space="preserve"> </w:t>
            </w:r>
          </w:p>
          <w:p w:rsidR="00C60C94" w:rsidRPr="00BB6DB2" w:rsidRDefault="00213166" w:rsidP="0021316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</w:t>
            </w:r>
          </w:p>
        </w:tc>
      </w:tr>
      <w:tr w:rsidR="00FB46B6" w:rsidRPr="00BB6DB2" w:rsidTr="00BB6DB2">
        <w:tc>
          <w:tcPr>
            <w:tcW w:w="325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BB6DB2" w:rsidP="00BB6DB2">
            <w:pPr>
              <w:spacing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color w:val="000000"/>
                <w:sz w:val="24"/>
                <w:szCs w:val="24"/>
                <w:lang w:val="bs-Latn-BA" w:eastAsia="bs-Latn-BA"/>
              </w:rPr>
              <w:lastRenderedPageBreak/>
              <w:t>KATEGORIJA (Molim Vas da označite odgovarajuću kategoriju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60C94" w:rsidRPr="00BB6DB2" w:rsidRDefault="00213166" w:rsidP="00A508B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Odgajateljica u predškolskom odgoju i obrazovanju</w:t>
            </w:r>
          </w:p>
        </w:tc>
      </w:tr>
    </w:tbl>
    <w:p w:rsidR="00C60C94" w:rsidRPr="00BB6DB2" w:rsidRDefault="00C60C94" w:rsidP="00C60C94">
      <w:pPr>
        <w:spacing w:after="0" w:line="240" w:lineRule="auto"/>
        <w:rPr>
          <w:rFonts w:eastAsia="Times New Roman" w:cstheme="minorHAnsi"/>
          <w:sz w:val="24"/>
          <w:szCs w:val="24"/>
          <w:lang w:val="bs-Latn-BA" w:eastAsia="bs-Latn-BA"/>
        </w:rPr>
      </w:pPr>
    </w:p>
    <w:p w:rsidR="00C60C94" w:rsidRPr="00BB6DB2" w:rsidRDefault="00C60C94" w:rsidP="00C60C94">
      <w:pPr>
        <w:spacing w:line="240" w:lineRule="auto"/>
        <w:rPr>
          <w:rFonts w:eastAsia="Times New Roman" w:cstheme="minorHAnsi"/>
          <w:sz w:val="24"/>
          <w:szCs w:val="24"/>
          <w:lang w:val="bs-Latn-BA" w:eastAsia="bs-Latn-BA"/>
        </w:rPr>
      </w:pPr>
      <w:r w:rsidRPr="00BB6DB2">
        <w:rPr>
          <w:rFonts w:eastAsia="Times New Roman" w:cstheme="minorHAnsi"/>
          <w:b/>
          <w:bCs/>
          <w:color w:val="000000"/>
          <w:sz w:val="24"/>
          <w:szCs w:val="24"/>
          <w:lang w:val="bs-Latn-BA" w:eastAsia="bs-Latn-BA"/>
        </w:rPr>
        <w:t>DETALJAN OPIS: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2"/>
      </w:tblGrid>
      <w:tr w:rsidR="00C60C94" w:rsidRPr="00BB6DB2" w:rsidTr="00C60C94">
        <w:trPr>
          <w:trHeight w:val="540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C94" w:rsidRDefault="00C60C94" w:rsidP="00BB6DB2">
            <w:pPr>
              <w:spacing w:after="0" w:line="240" w:lineRule="auto"/>
              <w:textAlignment w:val="baseline"/>
              <w:rPr>
                <w:rFonts w:cstheme="minorHAnsi"/>
                <w:bCs/>
                <w:i/>
                <w:sz w:val="24"/>
                <w:szCs w:val="24"/>
              </w:rPr>
            </w:pPr>
            <w:r w:rsidRPr="00BB6DB2">
              <w:rPr>
                <w:rFonts w:eastAsia="Times New Roman" w:cstheme="minorHAnsi"/>
                <w:b/>
                <w:bCs/>
                <w:sz w:val="24"/>
                <w:szCs w:val="24"/>
                <w:lang w:val="bs-Latn-BA" w:eastAsia="bs-Latn-BA"/>
              </w:rPr>
              <w:t>POLAZIŠTA</w:t>
            </w:r>
            <w:r w:rsidRPr="00BB6DB2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</w:t>
            </w:r>
            <w:r w:rsidR="00BB6DB2" w:rsidRPr="00BB6DB2">
              <w:rPr>
                <w:rFonts w:eastAsia="Times New Roman" w:cstheme="minorHAnsi"/>
                <w:i/>
                <w:color w:val="767171" w:themeColor="background2" w:themeShade="80"/>
                <w:sz w:val="24"/>
                <w:szCs w:val="24"/>
                <w:lang w:val="bs-Latn-BA" w:eastAsia="bs-Latn-BA"/>
              </w:rPr>
              <w:t>(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Šta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je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prethodilo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opisanoj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praksi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;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kako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je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i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zašto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došlo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do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primjene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opisane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prakse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?)</w:t>
            </w:r>
          </w:p>
          <w:p w:rsidR="006848A3" w:rsidRPr="006848A3" w:rsidRDefault="006848A3" w:rsidP="006848A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 w:rsidRPr="006848A3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Da bi se moglo od čovjeka očekivati i zahtijevati ekološko ponašanje potrebno ga je prethodno obrazovati, što se može učiniti  jedino uvođenjem ekoloških sadržaja u sve nivoe obrazovnog sistema.</w:t>
            </w:r>
          </w:p>
          <w:p w:rsidR="006848A3" w:rsidRPr="006848A3" w:rsidRDefault="006848A3" w:rsidP="006848A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 w:rsidRPr="006848A3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Najznačajniji period u kojem znanja, vještine i navike postaju trajne vrijednosti, koje će se kasnije samo nadograđivati, jeste predškolski i rani školski uzrast pa otuda i potreba da se što veća pažnja i akcenat, upravo u tom periodu, stave na buđenje ekološke svijesti kod djece i ljubavi prema prirodi i očuvanju životne okoline.</w:t>
            </w:r>
          </w:p>
          <w:p w:rsidR="00BB6DB2" w:rsidRDefault="006848A3" w:rsidP="006848A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 w:rsidRPr="006848A3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Nedvojbeno je da načini i metode rada na tom uzrastu budu djeci primjereni, shvatljivi, bliski i zanimljivi.</w:t>
            </w:r>
            <w:r w:rsidR="009C426B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</w:t>
            </w:r>
          </w:p>
          <w:p w:rsidR="009C426B" w:rsidRPr="00BB6DB2" w:rsidRDefault="009C426B" w:rsidP="006848A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Otuda i ideja da se kroz slikovnicu i lik ekološki osviještenog zeca, sa kojim se djeca mogu vrlo lako identificirati, te učenjem po modelu stvaraju trajna ekološka znanja i navike koje su kroz scensku izvedbu prilagođenog teksta slikovnice djeci prikazana na najzanimljiviji i uzrastu najprilagođeniji način. </w:t>
            </w:r>
          </w:p>
          <w:p w:rsidR="00C60C94" w:rsidRPr="00BB6DB2" w:rsidRDefault="00C60C94" w:rsidP="00A508BF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</w:p>
        </w:tc>
      </w:tr>
      <w:tr w:rsidR="00C60C94" w:rsidRPr="00BB6DB2" w:rsidTr="00C60C94"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C94" w:rsidRDefault="00C60C94" w:rsidP="00BB6DB2">
            <w:pPr>
              <w:spacing w:after="0" w:line="240" w:lineRule="auto"/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</w:pPr>
            <w:r w:rsidRPr="00BB6DB2">
              <w:rPr>
                <w:rFonts w:eastAsia="Times New Roman" w:cstheme="minorHAnsi"/>
                <w:b/>
                <w:bCs/>
                <w:sz w:val="24"/>
                <w:szCs w:val="24"/>
                <w:lang w:val="bs-Latn-BA" w:eastAsia="bs-Latn-BA"/>
              </w:rPr>
              <w:t xml:space="preserve">CILJ I ŽELJENI ISHODI </w:t>
            </w:r>
            <w:r w:rsidR="00BB6DB2" w:rsidRPr="00BB6DB2">
              <w:rPr>
                <w:rFonts w:eastAsia="Times New Roman" w:cstheme="minorHAnsi"/>
                <w:bCs/>
                <w:i/>
                <w:color w:val="767171" w:themeColor="background2" w:themeShade="80"/>
                <w:sz w:val="24"/>
                <w:szCs w:val="24"/>
                <w:lang w:val="bs-Latn-BA" w:eastAsia="bs-Latn-BA"/>
              </w:rPr>
              <w:t>(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sa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kakvim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ciljem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ste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realizovali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navedenu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praksu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;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šta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ste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željeli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postići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)</w:t>
            </w:r>
          </w:p>
          <w:p w:rsidR="00461134" w:rsidRDefault="00461134" w:rsidP="00BB6DB2">
            <w:pPr>
              <w:spacing w:after="0" w:line="240" w:lineRule="auto"/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</w:pPr>
          </w:p>
          <w:p w:rsidR="00461134" w:rsidRDefault="00461134" w:rsidP="00233ED5">
            <w:pPr>
              <w:spacing w:after="0" w:line="240" w:lineRule="auto"/>
              <w:jc w:val="both"/>
              <w:rPr>
                <w:sz w:val="24"/>
                <w:szCs w:val="24"/>
                <w:lang w:val="bs-Latn-BA" w:eastAsia="bs-Latn-BA"/>
              </w:rPr>
            </w:pPr>
            <w:r w:rsidRPr="00461134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CILJ:</w:t>
            </w:r>
            <w:r>
              <w:rPr>
                <w:rFonts w:cstheme="minorHAnsi"/>
                <w:b/>
                <w:bCs/>
                <w:color w:val="767171" w:themeColor="background2" w:themeShade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s-Latn-BA" w:eastAsia="bs-Latn-BA"/>
              </w:rPr>
              <w:t>K</w:t>
            </w:r>
            <w:r w:rsidRPr="000D53E1">
              <w:rPr>
                <w:sz w:val="24"/>
                <w:szCs w:val="24"/>
                <w:lang w:val="bs-Latn-BA" w:eastAsia="bs-Latn-BA"/>
              </w:rPr>
              <w:t xml:space="preserve">od djece predškolskog i ranog školskog uzrasta </w:t>
            </w:r>
            <w:r>
              <w:rPr>
                <w:sz w:val="24"/>
                <w:szCs w:val="24"/>
                <w:lang w:val="bs-Latn-BA" w:eastAsia="bs-Latn-BA"/>
              </w:rPr>
              <w:t>stvarati i razvijati</w:t>
            </w:r>
            <w:r w:rsidRPr="000D53E1">
              <w:rPr>
                <w:sz w:val="24"/>
                <w:szCs w:val="24"/>
                <w:lang w:val="bs-Latn-BA" w:eastAsia="bs-Latn-BA"/>
              </w:rPr>
              <w:t xml:space="preserve"> svijest o potrebi i značaju očuvanja prirodne okoline</w:t>
            </w:r>
            <w:r>
              <w:rPr>
                <w:sz w:val="24"/>
                <w:szCs w:val="24"/>
                <w:lang w:val="bs-Latn-BA" w:eastAsia="bs-Latn-BA"/>
              </w:rPr>
              <w:t>, na inovativan, drugačiji i djetetu prilagođen, zanimljiv i razumljiv način.</w:t>
            </w:r>
          </w:p>
          <w:p w:rsidR="002D566D" w:rsidRPr="00461134" w:rsidRDefault="002D566D" w:rsidP="00233ED5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BB6DB2" w:rsidRPr="008D35CE" w:rsidRDefault="00461134" w:rsidP="00BB6DB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bs-Latn-BA" w:eastAsia="bs-Latn-BA"/>
              </w:rPr>
              <w:t xml:space="preserve">ŽELJENI ISHODI: </w:t>
            </w:r>
            <w:r w:rsidR="008D35CE" w:rsidRPr="008D35CE">
              <w:rPr>
                <w:rFonts w:eastAsia="Times New Roman" w:cstheme="minorHAnsi"/>
                <w:bCs/>
                <w:sz w:val="24"/>
                <w:szCs w:val="24"/>
                <w:lang w:val="bs-Latn-BA" w:eastAsia="bs-Latn-BA"/>
              </w:rPr>
              <w:t>Kroz slikovnicu ''Eko Zeko'' kao radno-igrovno sredstvo i dramatizaciju sadržaja slikovnice u vidu predstave za djecu</w:t>
            </w:r>
          </w:p>
          <w:p w:rsidR="008D35CE" w:rsidRPr="008D35CE" w:rsidRDefault="008D35CE" w:rsidP="008D35CE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uvrstiti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nove</w:t>
            </w:r>
            <w:proofErr w:type="spellEnd"/>
            <w:r w:rsidRPr="008D35CE">
              <w:rPr>
                <w:sz w:val="24"/>
                <w:szCs w:val="24"/>
              </w:rPr>
              <w:t xml:space="preserve"> </w:t>
            </w:r>
            <w:proofErr w:type="spellStart"/>
            <w:r w:rsidRPr="008D35CE">
              <w:rPr>
                <w:sz w:val="24"/>
                <w:szCs w:val="24"/>
              </w:rPr>
              <w:t>eko</w:t>
            </w:r>
            <w:r>
              <w:rPr>
                <w:sz w:val="24"/>
                <w:szCs w:val="24"/>
              </w:rPr>
              <w:t>loške</w:t>
            </w:r>
            <w:proofErr w:type="spellEnd"/>
            <w:r w:rsidRPr="008D35CE">
              <w:rPr>
                <w:sz w:val="24"/>
                <w:szCs w:val="24"/>
              </w:rPr>
              <w:t xml:space="preserve"> </w:t>
            </w:r>
            <w:proofErr w:type="spellStart"/>
            <w:r w:rsidRPr="008D35CE">
              <w:rPr>
                <w:sz w:val="24"/>
                <w:szCs w:val="24"/>
              </w:rPr>
              <w:t>sadržaje</w:t>
            </w:r>
            <w:proofErr w:type="spellEnd"/>
            <w:r w:rsidRPr="008D35CE">
              <w:rPr>
                <w:sz w:val="24"/>
                <w:szCs w:val="24"/>
              </w:rPr>
              <w:t xml:space="preserve"> u </w:t>
            </w:r>
            <w:proofErr w:type="spellStart"/>
            <w:r w:rsidRPr="008D35CE">
              <w:rPr>
                <w:sz w:val="24"/>
                <w:szCs w:val="24"/>
              </w:rPr>
              <w:t>odgojno-obrazovni</w:t>
            </w:r>
            <w:proofErr w:type="spellEnd"/>
            <w:r w:rsidRPr="008D35CE">
              <w:rPr>
                <w:sz w:val="24"/>
                <w:szCs w:val="24"/>
              </w:rPr>
              <w:t xml:space="preserve"> rad</w:t>
            </w:r>
            <w:r w:rsidR="009B7B1C">
              <w:rPr>
                <w:sz w:val="24"/>
                <w:szCs w:val="24"/>
              </w:rPr>
              <w:t xml:space="preserve"> (</w:t>
            </w:r>
            <w:proofErr w:type="spellStart"/>
            <w:r w:rsidR="009B7B1C">
              <w:rPr>
                <w:sz w:val="24"/>
                <w:szCs w:val="24"/>
              </w:rPr>
              <w:t>slikovnica</w:t>
            </w:r>
            <w:proofErr w:type="spellEnd"/>
            <w:r w:rsidR="009B7B1C">
              <w:rPr>
                <w:sz w:val="24"/>
                <w:szCs w:val="24"/>
              </w:rPr>
              <w:t>)</w:t>
            </w:r>
          </w:p>
          <w:p w:rsidR="008D35CE" w:rsidRPr="008D35CE" w:rsidRDefault="009B7B1C" w:rsidP="009B7B1C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djeca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naučiti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modele</w:t>
            </w:r>
            <w:proofErr w:type="spellEnd"/>
            <w:r w:rsidR="008D35CE">
              <w:rPr>
                <w:sz w:val="24"/>
                <w:szCs w:val="24"/>
              </w:rPr>
              <w:t xml:space="preserve"> </w:t>
            </w:r>
            <w:proofErr w:type="spellStart"/>
            <w:r w:rsidR="008D35CE" w:rsidRPr="008D35CE">
              <w:rPr>
                <w:sz w:val="24"/>
                <w:szCs w:val="24"/>
              </w:rPr>
              <w:t>odgovorno</w:t>
            </w:r>
            <w:r>
              <w:rPr>
                <w:sz w:val="24"/>
                <w:szCs w:val="24"/>
              </w:rPr>
              <w:t>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ponašanja</w:t>
            </w:r>
            <w:proofErr w:type="spellEnd"/>
            <w:r w:rsidR="008D35CE" w:rsidRPr="008D35CE">
              <w:rPr>
                <w:sz w:val="24"/>
                <w:szCs w:val="24"/>
              </w:rPr>
              <w:t xml:space="preserve"> </w:t>
            </w:r>
            <w:proofErr w:type="spellStart"/>
            <w:r w:rsidR="008D35CE" w:rsidRPr="008D35CE">
              <w:rPr>
                <w:sz w:val="24"/>
                <w:szCs w:val="24"/>
              </w:rPr>
              <w:t>prema</w:t>
            </w:r>
            <w:proofErr w:type="spellEnd"/>
            <w:r w:rsidR="008D35CE" w:rsidRPr="008D35CE">
              <w:rPr>
                <w:sz w:val="24"/>
                <w:szCs w:val="24"/>
              </w:rPr>
              <w:t xml:space="preserve"> </w:t>
            </w:r>
            <w:proofErr w:type="spellStart"/>
            <w:r w:rsidR="008D35CE" w:rsidRPr="008D35CE">
              <w:rPr>
                <w:sz w:val="24"/>
                <w:szCs w:val="24"/>
              </w:rPr>
              <w:t>prirodi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</w:t>
            </w:r>
            <w:r w:rsidR="00C00234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i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dentifikacijom sa likovima iz slikovnice sa kojima će se emocionalno povezati i prihvatiti i primjenjivati njegove pozitivne oblike ponašanja</w:t>
            </w:r>
          </w:p>
          <w:p w:rsidR="008D35CE" w:rsidRPr="008D35CE" w:rsidRDefault="009B7B1C" w:rsidP="009B7B1C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kroz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naučene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obrasce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ponašanja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kroz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slikovnicu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predstavu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djeca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steći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zdravstveno-higijenske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kao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navike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8D35CE" w:rsidRPr="008D35CE">
              <w:rPr>
                <w:sz w:val="24"/>
                <w:szCs w:val="24"/>
              </w:rPr>
              <w:t>očuvanja</w:t>
            </w:r>
            <w:proofErr w:type="spellEnd"/>
            <w:r w:rsidR="008D35CE" w:rsidRPr="008D35CE">
              <w:rPr>
                <w:sz w:val="24"/>
                <w:szCs w:val="24"/>
              </w:rPr>
              <w:t xml:space="preserve"> </w:t>
            </w:r>
            <w:proofErr w:type="spellStart"/>
            <w:r w:rsidR="008D35CE" w:rsidRPr="008D35CE">
              <w:rPr>
                <w:sz w:val="24"/>
                <w:szCs w:val="24"/>
              </w:rPr>
              <w:t>okoline</w:t>
            </w:r>
            <w:proofErr w:type="spellEnd"/>
            <w:r w:rsidR="008D35CE" w:rsidRPr="008D35CE">
              <w:rPr>
                <w:sz w:val="24"/>
                <w:szCs w:val="24"/>
              </w:rPr>
              <w:t xml:space="preserve"> u </w:t>
            </w:r>
            <w:proofErr w:type="spellStart"/>
            <w:r w:rsidR="008D35CE" w:rsidRPr="008D35CE">
              <w:rPr>
                <w:sz w:val="24"/>
                <w:szCs w:val="24"/>
              </w:rPr>
              <w:t>djeci</w:t>
            </w:r>
            <w:proofErr w:type="spellEnd"/>
            <w:r w:rsidR="008D35CE" w:rsidRPr="008D35CE">
              <w:rPr>
                <w:sz w:val="24"/>
                <w:szCs w:val="24"/>
              </w:rPr>
              <w:t xml:space="preserve"> </w:t>
            </w:r>
            <w:proofErr w:type="spellStart"/>
            <w:r w:rsidR="008D35CE" w:rsidRPr="008D35CE">
              <w:rPr>
                <w:sz w:val="24"/>
                <w:szCs w:val="24"/>
              </w:rPr>
              <w:t>bliskim</w:t>
            </w:r>
            <w:proofErr w:type="spellEnd"/>
            <w:r w:rsidR="008D35CE" w:rsidRPr="008D35CE">
              <w:rPr>
                <w:sz w:val="24"/>
                <w:szCs w:val="24"/>
              </w:rPr>
              <w:t xml:space="preserve"> </w:t>
            </w:r>
            <w:proofErr w:type="spellStart"/>
            <w:r w:rsidR="008D35CE" w:rsidRPr="008D35CE">
              <w:rPr>
                <w:sz w:val="24"/>
                <w:szCs w:val="24"/>
              </w:rPr>
              <w:t>situacijama</w:t>
            </w:r>
            <w:proofErr w:type="spellEnd"/>
          </w:p>
          <w:p w:rsidR="00461134" w:rsidRDefault="009B7B1C" w:rsidP="008D35CE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kroz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slikovnicu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predstavu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djeca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iskazati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svoju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8D35CE" w:rsidRPr="008D35CE">
              <w:rPr>
                <w:sz w:val="24"/>
                <w:szCs w:val="24"/>
              </w:rPr>
              <w:t>kreativnost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="008D35CE" w:rsidRPr="008D35CE">
              <w:rPr>
                <w:sz w:val="24"/>
                <w:szCs w:val="24"/>
              </w:rPr>
              <w:t>radoznalost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kritičko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mišljenje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stavove</w:t>
            </w:r>
            <w:proofErr w:type="spellEnd"/>
          </w:p>
          <w:p w:rsidR="008D35CE" w:rsidRDefault="009B7B1C" w:rsidP="00C00234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kroz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slikovnicu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C00234"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predstavu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djeca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razviti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C00234">
              <w:rPr>
                <w:sz w:val="24"/>
                <w:szCs w:val="24"/>
              </w:rPr>
              <w:t>osjećaj</w:t>
            </w:r>
            <w:proofErr w:type="spellEnd"/>
            <w:r w:rsidR="00C00234">
              <w:rPr>
                <w:sz w:val="24"/>
                <w:szCs w:val="24"/>
              </w:rPr>
              <w:t xml:space="preserve"> </w:t>
            </w:r>
            <w:proofErr w:type="spellStart"/>
            <w:r w:rsidR="00C00234">
              <w:rPr>
                <w:sz w:val="24"/>
                <w:szCs w:val="24"/>
              </w:rPr>
              <w:t>za</w:t>
            </w:r>
            <w:proofErr w:type="spellEnd"/>
            <w:r w:rsidR="00C00234">
              <w:rPr>
                <w:sz w:val="24"/>
                <w:szCs w:val="24"/>
              </w:rPr>
              <w:t xml:space="preserve"> </w:t>
            </w:r>
            <w:proofErr w:type="spellStart"/>
            <w:r w:rsidR="00C00234">
              <w:rPr>
                <w:sz w:val="24"/>
                <w:szCs w:val="24"/>
              </w:rPr>
              <w:t>lijepo</w:t>
            </w:r>
            <w:proofErr w:type="spellEnd"/>
            <w:r w:rsidR="00C00234">
              <w:rPr>
                <w:sz w:val="24"/>
                <w:szCs w:val="24"/>
              </w:rPr>
              <w:t xml:space="preserve"> u </w:t>
            </w:r>
            <w:proofErr w:type="spellStart"/>
            <w:r w:rsidR="00C00234">
              <w:rPr>
                <w:sz w:val="24"/>
                <w:szCs w:val="24"/>
              </w:rPr>
              <w:t>prirodi</w:t>
            </w:r>
            <w:proofErr w:type="spellEnd"/>
            <w:r w:rsidR="00C00234">
              <w:rPr>
                <w:sz w:val="24"/>
                <w:szCs w:val="24"/>
              </w:rPr>
              <w:t xml:space="preserve"> (</w:t>
            </w:r>
            <w:proofErr w:type="spellStart"/>
            <w:r w:rsidR="00C00234">
              <w:rPr>
                <w:sz w:val="24"/>
                <w:szCs w:val="24"/>
              </w:rPr>
              <w:t>ilustracije</w:t>
            </w:r>
            <w:proofErr w:type="spellEnd"/>
            <w:r w:rsidR="00C00234">
              <w:rPr>
                <w:sz w:val="24"/>
                <w:szCs w:val="24"/>
              </w:rPr>
              <w:t xml:space="preserve">, </w:t>
            </w:r>
            <w:proofErr w:type="spellStart"/>
            <w:r w:rsidR="00C00234">
              <w:rPr>
                <w:sz w:val="24"/>
                <w:szCs w:val="24"/>
              </w:rPr>
              <w:t>scenografija</w:t>
            </w:r>
            <w:proofErr w:type="spellEnd"/>
            <w:r w:rsidR="00C00234">
              <w:rPr>
                <w:sz w:val="24"/>
                <w:szCs w:val="24"/>
              </w:rPr>
              <w:t>)</w:t>
            </w:r>
          </w:p>
          <w:p w:rsidR="00C00234" w:rsidRDefault="00C00234" w:rsidP="00C00234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kroz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predstavu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djeca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sceni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emocionalno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osnažena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kroz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igru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predstave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likove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steknu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samopouzdanje</w:t>
            </w:r>
            <w:proofErr w:type="spellEnd"/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i pokažu svo svoje umijeće kroz govor, pokret, ples i pjesmu</w:t>
            </w:r>
          </w:p>
          <w:p w:rsidR="008D35CE" w:rsidRPr="00C00234" w:rsidRDefault="00C00234" w:rsidP="00C00234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predstavom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pozitivno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djelovati</w:t>
            </w:r>
            <w:proofErr w:type="spellEnd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>na</w:t>
            </w:r>
            <w:proofErr w:type="spellEnd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>dječ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>je</w:t>
            </w:r>
            <w:proofErr w:type="spellEnd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>emotivno</w:t>
            </w:r>
            <w:proofErr w:type="spellEnd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>usmjeravanje</w:t>
            </w:r>
            <w:proofErr w:type="spellEnd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>i</w:t>
            </w:r>
            <w:proofErr w:type="spellEnd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>spoznavanje</w:t>
            </w:r>
            <w:proofErr w:type="spellEnd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>pozitivnih</w:t>
            </w:r>
            <w:proofErr w:type="spellEnd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>vrijednosti</w:t>
            </w:r>
            <w:proofErr w:type="spellEnd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u </w:t>
            </w:r>
            <w:proofErr w:type="spellStart"/>
            <w:r w:rsidRPr="008711BE">
              <w:rPr>
                <w:color w:val="000000"/>
                <w:sz w:val="24"/>
                <w:szCs w:val="24"/>
                <w:shd w:val="clear" w:color="auto" w:fill="FFFFFF"/>
              </w:rPr>
              <w:t>životu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ekologija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lična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higijena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zdrava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ishrana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odgovornost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saradnja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i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dr.)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na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način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koji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je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uzastu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primjeren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blizak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i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zabavan</w:t>
            </w:r>
            <w:proofErr w:type="spellEnd"/>
          </w:p>
          <w:p w:rsidR="00C00234" w:rsidRPr="007F73A9" w:rsidRDefault="002D566D" w:rsidP="002D566D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both"/>
              <w:rPr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u relativnom kratkom vremenskom periodu </w:t>
            </w:r>
            <w:r>
              <w:rPr>
                <w:sz w:val="24"/>
                <w:szCs w:val="24"/>
                <w:lang w:val="bs-Latn-BA" w:eastAsia="bs-Latn-BA"/>
              </w:rPr>
              <w:t xml:space="preserve">objediniti više različitih komponenata odgojno-obrazovnog rada  te 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obuhvatiti veliki broj djece sa akcentom na ekološko obrazovanje</w:t>
            </w:r>
          </w:p>
          <w:p w:rsidR="007F73A9" w:rsidRPr="008D35CE" w:rsidRDefault="007F73A9" w:rsidP="002D566D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both"/>
              <w:rPr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kroz slikovnicu i predstavu prikazati timski rad i unapređenje odgojno-obrazovnog rada Ustanove</w:t>
            </w:r>
          </w:p>
        </w:tc>
      </w:tr>
      <w:tr w:rsidR="00C60C94" w:rsidRPr="00BB6DB2" w:rsidTr="00C60C94"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C94" w:rsidRDefault="00C60C94" w:rsidP="00BB6DB2">
            <w:pPr>
              <w:spacing w:after="0" w:line="240" w:lineRule="auto"/>
              <w:textAlignment w:val="baseline"/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</w:pPr>
            <w:r w:rsidRPr="00BB6DB2">
              <w:rPr>
                <w:rFonts w:eastAsia="Times New Roman" w:cstheme="minorHAnsi"/>
                <w:b/>
                <w:bCs/>
                <w:sz w:val="24"/>
                <w:szCs w:val="24"/>
                <w:lang w:val="bs-Latn-BA" w:eastAsia="bs-Latn-BA"/>
              </w:rPr>
              <w:lastRenderedPageBreak/>
              <w:t xml:space="preserve">DETALJAN OPIS REALIZACIJE </w:t>
            </w:r>
            <w:r w:rsidR="00BB6DB2" w:rsidRPr="00BB6DB2">
              <w:rPr>
                <w:rFonts w:eastAsia="Times New Roman" w:cstheme="minorHAnsi"/>
                <w:bCs/>
                <w:i/>
                <w:color w:val="767171" w:themeColor="background2" w:themeShade="80"/>
                <w:sz w:val="24"/>
                <w:szCs w:val="24"/>
                <w:lang w:val="bs-Latn-BA" w:eastAsia="bs-Latn-BA"/>
              </w:rPr>
              <w:t>(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Opis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postupaka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i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koraka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u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realizaciji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. U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tekstu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naznačite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naziv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i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broj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priloga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koji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se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odnosi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na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taj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segment/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fazu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realizacije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.)</w:t>
            </w:r>
          </w:p>
          <w:p w:rsidR="0058485A" w:rsidRPr="00BB6DB2" w:rsidRDefault="0058485A" w:rsidP="00BB6DB2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</w:p>
          <w:p w:rsidR="00C60C94" w:rsidRPr="004B47FD" w:rsidRDefault="004B47FD" w:rsidP="00C60C94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val="bs-Latn-BA" w:eastAsia="bs-Latn-BA"/>
              </w:rPr>
            </w:pPr>
            <w:r w:rsidRPr="004B47FD">
              <w:rPr>
                <w:rFonts w:eastAsia="Times New Roman" w:cstheme="minorHAnsi"/>
                <w:b/>
                <w:sz w:val="24"/>
                <w:szCs w:val="24"/>
                <w:lang w:val="bs-Latn-BA" w:eastAsia="bs-Latn-BA"/>
              </w:rPr>
              <w:t>KORAK 1: PRIPREMA SLIKOVNICE</w:t>
            </w:r>
          </w:p>
          <w:p w:rsidR="00C60C94" w:rsidRDefault="004B47FD" w:rsidP="004B47F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Slikovnica ili ''prva djetetova knjiga'' ima više odgojno-obrazovnih uloga:</w:t>
            </w:r>
          </w:p>
          <w:p w:rsidR="00FA3B60" w:rsidRDefault="004B47FD" w:rsidP="00FA3B6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SPOZNAJNA -</w:t>
            </w:r>
            <w:r w:rsidRPr="004B47FD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omogućuje djetetu da kroz sadržaj i ilustracije 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usvoji nova</w:t>
            </w:r>
            <w:r w:rsidR="00FA3B60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ili proširi različita postojeća znanja, a u ovom slučaju akcenat je na značaju i potrebi očuvanja prirode. Kroz interakciju tri lika iz slikovnice: Eko Zeko, Jež Smećebjež i Sova, djeca imaju priliku naučiti veoma važne ekološke poruke koje su u slikovnici sadr</w:t>
            </w:r>
            <w:r w:rsidR="00461FEA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žane.</w:t>
            </w:r>
          </w:p>
          <w:p w:rsidR="00461FEA" w:rsidRDefault="00FA3B60" w:rsidP="00FA3B6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SOCIJALIZACIJSKA ILI ISKUSTVENA – čitajući slikovnicu sa drugom djecom ili odraslima, djeca </w:t>
            </w:r>
            <w:r w:rsidR="002251C6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proširuju svoja znanja, grade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prijateljstva, iznose svoje stavove i mišljenja i razmjenjuju ih. Na taj način se ekološke poruke sadržane u slikovnici razumijevaju</w:t>
            </w:r>
            <w:r w:rsidR="002251C6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, razmjenjuju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i produbljuju dobijajući potpuno nove dimenzije.</w:t>
            </w:r>
          </w:p>
          <w:p w:rsidR="00461FEA" w:rsidRDefault="00461FEA" w:rsidP="00461FE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ESTETSKA – svojim ilustracijama slikovnica kod djeteta razvija osjećaj za lijepo, u ovom slučaju akcen</w:t>
            </w:r>
            <w:r w:rsidR="002251C6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at je na ljepoti pri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rode i razvijanju pozitivnog odnosa i ljubavi prema</w:t>
            </w:r>
            <w:r w:rsidR="00AA616C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</w:t>
            </w:r>
            <w:r w:rsidR="002251C6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njenim ljepotama koje treba njegovati i čuvati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.</w:t>
            </w:r>
          </w:p>
          <w:p w:rsidR="004B47FD" w:rsidRDefault="00461FEA" w:rsidP="002251C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ZABAVNA – slikovnica sadržajem i izgledom treba da bude primamljiva djetetu kako bi uži</w:t>
            </w:r>
            <w:r w:rsidR="00AA616C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valo čitajući i listajući istu,</w:t>
            </w:r>
            <w:r w:rsidR="002251C6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omogući</w:t>
            </w:r>
            <w:r w:rsidR="00AA616C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ti</w:t>
            </w:r>
            <w:r w:rsidR="002251C6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da </w:t>
            </w:r>
            <w:r w:rsidR="00AA616C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dijete </w:t>
            </w:r>
            <w:r w:rsidR="002251C6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kroz igru 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uči o ekologiji, razvija maštu</w:t>
            </w:r>
            <w:r w:rsidR="002251C6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i kritičko mišljenje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, </w:t>
            </w:r>
            <w:r w:rsidR="002251C6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ali i potrebu za knjigom te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da se navikava na njenu upotrebu.</w:t>
            </w:r>
          </w:p>
          <w:p w:rsidR="00082BE5" w:rsidRDefault="002251C6" w:rsidP="002251C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DRUŠTVENA – slikovnica je sredstvo putem kojeg djetetu prenosimo brojne poželjne i pozitivne vrijednosti, a u ovoj slikovnici akcenat je na odgovornosti prema očuvanju prirode, pravednosti</w:t>
            </w:r>
            <w:r w:rsidR="00082BE5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, povjerenju, istinoljubivosti među likovima i dr.</w:t>
            </w:r>
          </w:p>
          <w:p w:rsidR="00F32292" w:rsidRDefault="00EC3EA2" w:rsidP="00EC3EA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Kao autorica slikovnice ''Eko Zeko'', nastojala sam da zadovoljim sve naprijed navedene aspekte. Da sadržajno i ilustrativno slikovnica proširi i ponudi nova saznanja djetetu o važnosti ekološki osviještenog odnosa prema prirodi, načinu sprječavanja ekološki neprihvatljivih oblika ponašanja i našoj individualnoj i društvenoj odgovornosti u očuvanju prirode. Da č</w:t>
            </w:r>
            <w:r w:rsidR="00F32292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itajući i listajući slikovnicu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djeca među sobom ili sa odraslima razgovaraju o njenom sadržaju i porukama, iznose lična iskustva i stavove o ekološkom ponašanju, razmjenjuju svoje utiske i razmišljanja. Da tekst praćen ilustracijama </w:t>
            </w:r>
            <w:r w:rsidR="00F32292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budi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i razvija kod djeteta pozitivan odnos prema prirodnim ljepotam</w:t>
            </w:r>
            <w:r w:rsidR="008A7865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a koje treba njegovati i čuvati, ali i drugim oblicima zdravog načina života (lična higijena, zdrava ishrana).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</w:t>
            </w:r>
            <w:r w:rsidR="00F32292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Da slikovnica izgedom bude primamljiva djetetu predšk</w:t>
            </w:r>
            <w:r w:rsidR="008A7865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olskog i ranog školskog uzrasta</w:t>
            </w:r>
            <w:r w:rsidR="00F32292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kako bi o ekologiji učili kroz igru, ali i da sadržajno postoji blaga doza</w:t>
            </w:r>
            <w:r w:rsidR="008A7865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humora kroz interakciju likova čineći je na taj način djeci biti još zanimljivijom.</w:t>
            </w:r>
          </w:p>
          <w:p w:rsidR="00F32292" w:rsidRDefault="00F32292" w:rsidP="00F3229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lastRenderedPageBreak/>
              <w:t>Da veoma važne ekološke poruke koje slikovnica sadržajno nudi djetetu, budu prihvaćene, u praksi i svakodnevnom životu primjenjivane i da postanu trajne navike čiji se temelji postavljaju upravo u pomenutom uzrastu.</w:t>
            </w:r>
          </w:p>
          <w:p w:rsidR="00626FD4" w:rsidRDefault="00F32292" w:rsidP="00626FD4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S obzirom na to da dijete pomenutog uzrasta različite oblike ponašanja najlakše i najprirodnije uči putem modela i identifikacije, </w:t>
            </w:r>
            <w:r w:rsidR="008148D3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nastao je 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i glavni lik slikovnice Eko Zeko, ekološki os</w:t>
            </w:r>
            <w:r w:rsidR="008148D3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viješten zec koji voli i čuva prirodu, ali i zdrave navike života uopšte (lična higijena, zdrava ishrana i dr.). Sa takvim likom, djeca se veoma lako mogu identificirati</w:t>
            </w:r>
            <w:r w:rsidR="00692343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, emocionalno povezati</w:t>
            </w:r>
            <w:r w:rsidR="008148D3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i prihvatiti i primjenjivati njegove pozitivne oblike ponašanja. Glavna pouka koju sa ekološkog aspekta, između brojnih drugih, slikovnica šalje djete</w:t>
            </w:r>
            <w:r w:rsidR="00626FD4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t</w:t>
            </w:r>
            <w:r w:rsidR="008148D3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u jeste da prirodu ne zagađuju životinje koje u njoj žive nego ljudi, a da su upravo djeca ta koja će se ekološki pozitivno odnositi prema prirodi jer su ''lijepa i pamena i znaju da vole</w:t>
            </w:r>
            <w:r w:rsidR="00626FD4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...Zato neka zatvore oči, a otvore srca. Neka zagrle i zavole prirodu, iskreno i čisto, kako to samo djeca znaju i umiju''</w:t>
            </w:r>
          </w:p>
          <w:p w:rsidR="00626FD4" w:rsidRDefault="00626FD4" w:rsidP="00626FD4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</w:p>
          <w:p w:rsidR="002251C6" w:rsidRPr="00B8514E" w:rsidRDefault="00626FD4" w:rsidP="00626FD4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Vodeći se svime naprijed napisanim, a sa iskrenom željom da sve pomenuto bude i ispoštovano, sadržajno i ilustrativno sama sam uredila i pripremila slikovnicu u obliku u kojem je i štampana te sam navedena kao autor, urednik, lektor i korektor i ilustrator.</w:t>
            </w:r>
            <w:r w:rsidR="00F32292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</w:t>
            </w:r>
            <w:r w:rsidR="00532914" w:rsidRPr="00532914">
              <w:rPr>
                <w:rFonts w:eastAsia="Times New Roman" w:cstheme="minorHAnsi"/>
                <w:b/>
                <w:sz w:val="24"/>
                <w:szCs w:val="24"/>
                <w:lang w:val="bs-Latn-BA" w:eastAsia="bs-Latn-BA"/>
              </w:rPr>
              <w:t>Dokument</w:t>
            </w:r>
            <w:r w:rsidR="00B8514E">
              <w:rPr>
                <w:rFonts w:eastAsia="Times New Roman" w:cstheme="minorHAnsi"/>
                <w:b/>
                <w:sz w:val="24"/>
                <w:szCs w:val="24"/>
                <w:lang w:val="bs-Latn-BA" w:eastAsia="bs-Latn-BA"/>
              </w:rPr>
              <w:t xml:space="preserve"> </w:t>
            </w:r>
            <w:bookmarkStart w:id="0" w:name="_GoBack"/>
            <w:bookmarkEnd w:id="0"/>
          </w:p>
          <w:p w:rsidR="00C64901" w:rsidRDefault="00C64901" w:rsidP="00626FD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  <w:lang w:val="bs-Latn-BA" w:eastAsia="bs-Latn-BA"/>
              </w:rPr>
            </w:pPr>
          </w:p>
          <w:p w:rsidR="00C64901" w:rsidRPr="0058485A" w:rsidRDefault="00C64901" w:rsidP="00626FD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bs-Latn-BA" w:eastAsia="bs-Latn-BA"/>
              </w:rPr>
              <w:t>KORAK 2: ŠTAMPANJE SLIKOVNICE</w:t>
            </w:r>
          </w:p>
          <w:p w:rsidR="00D046F4" w:rsidRDefault="00C64901" w:rsidP="00626FD4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Štampanje slikovnice finansijski je podržano od </w:t>
            </w:r>
            <w:r w:rsidRPr="00A363AC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Ministarstva za prostorno uređenje, promet i komunikacije i zaštitu okoline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ZDK, zahvaljujući apliciranju na Javni poziv kroz projekat kojeg sam napisala ispred Ustanove.</w:t>
            </w:r>
            <w:r w:rsidR="00D046F4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Uz veliku podršku direktorice Jasmine Gasal, uslijedile su tehničke pripreme vezane za štampanje slikovnice kao što su odabir štamparske kuće, dogovori, katalogizacija i dr. Slikovnica je štampana u tiražu od 1000 primjeraka i prvo je izdanje tako velike Ustanove sa dugogodišnjom tradicijom, na šta smo posebno ponosni.</w:t>
            </w:r>
          </w:p>
          <w:p w:rsidR="0058485A" w:rsidRDefault="0058485A" w:rsidP="00626FD4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</w:p>
          <w:p w:rsidR="00C64901" w:rsidRDefault="00D046F4" w:rsidP="00626FD4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</w:pPr>
            <w:r w:rsidRPr="00D046F4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  <w:t xml:space="preserve">KORAK 3: PRIPREME ZA PROMOCIJU </w:t>
            </w:r>
          </w:p>
          <w:p w:rsidR="00D046F4" w:rsidRPr="008A7865" w:rsidRDefault="00D046F4" w:rsidP="00626FD4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Kako promovisati slikovnicu djetetu? Čitajući? Razgovarajući o njenom sadržaju? </w:t>
            </w:r>
            <w:r w:rsidR="008A7865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Naravno da su to uobičajeni načini promocije. Ali, m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i</w:t>
            </w:r>
            <w:r w:rsidR="004A58A3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smo </w:t>
            </w:r>
            <w:r w:rsidR="008A7865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odabrali 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potpuno drugačiji i inovativan način. Nimalo uobičajen i nezapamćen, toliko da su nam novin</w:t>
            </w:r>
            <w:r w:rsidR="008A7865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ari, između ostalog, postavili pitanje ''Da li se ovo uopšte može i nazvati promocijom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?'' </w:t>
            </w:r>
            <w:r w:rsidR="008A7865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O EKOLOGIJI ZA NAJMLAĐE, PRILOG RTV ZENICE </w:t>
            </w:r>
            <w:r w:rsidR="008A7865">
              <w:fldChar w:fldCharType="begin"/>
            </w:r>
            <w:r w:rsidR="008A7865">
              <w:instrText xml:space="preserve"> HYPERLINK "https://youtu.be/-bPO0ntuYDw" </w:instrText>
            </w:r>
            <w:r w:rsidR="008A7865">
              <w:fldChar w:fldCharType="separate"/>
            </w:r>
            <w:r w:rsidR="008A7865" w:rsidRPr="001509AE">
              <w:rPr>
                <w:rStyle w:val="Hyperlink"/>
              </w:rPr>
              <w:t>https://yo</w:t>
            </w:r>
            <w:r w:rsidR="008A7865" w:rsidRPr="001509AE">
              <w:rPr>
                <w:rStyle w:val="Hyperlink"/>
              </w:rPr>
              <w:t>u</w:t>
            </w:r>
            <w:r w:rsidR="008A7865" w:rsidRPr="001509AE">
              <w:rPr>
                <w:rStyle w:val="Hyperlink"/>
              </w:rPr>
              <w:t>tu.be/-bPO0ntuYDw</w:t>
            </w:r>
            <w:r w:rsidR="008A7865">
              <w:rPr>
                <w:rStyle w:val="Hyperlink"/>
              </w:rPr>
              <w:fldChar w:fldCharType="end"/>
            </w:r>
            <w:r w:rsidR="008A7865">
              <w:rPr>
                <w:rStyle w:val="Hyperlink"/>
              </w:rPr>
              <w:t xml:space="preserve"> </w:t>
            </w:r>
            <w:r w:rsidR="00A856F1">
              <w:rPr>
                <w:rStyle w:val="Hyperlink"/>
              </w:rPr>
              <w:t xml:space="preserve"> </w:t>
            </w:r>
            <w:r w:rsidR="008A7865" w:rsidRPr="00D046F4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  <w:t>Prilog 1</w:t>
            </w:r>
          </w:p>
          <w:p w:rsidR="00D046F4" w:rsidRDefault="00D046F4" w:rsidP="00626FD4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O</w:t>
            </w:r>
            <w:r w:rsidR="004A58A3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dlučili smo se </w:t>
            </w:r>
            <w:r w:rsidR="008A7865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za uzrastu najprimjereniji, naj</w:t>
            </w:r>
            <w:r w:rsidR="004A58A3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bliži, najrazumljiviji i najzanimljiviji način</w:t>
            </w:r>
            <w:r w:rsidR="008A7865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promocije</w:t>
            </w:r>
            <w:r w:rsidR="004A58A3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, dramatizacijom pre</w:t>
            </w:r>
            <w:r w:rsidR="00D14C22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dstave u Bosanskom narodnom pozo</w:t>
            </w:r>
            <w:r w:rsidR="004A58A3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rištu Zenica.</w:t>
            </w:r>
          </w:p>
          <w:p w:rsidR="00D14C22" w:rsidRDefault="00D14C22" w:rsidP="00626FD4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Prilagodila sam tekst slikovnice sceni, s nastojanjem da uz tri glavna lika na sceni glume i djeca, vodeći računa o dužini i trajnosti dječije pažnje. Izabrala sam i ukomponovala  muzičke numere koje prate sadržaj, zadržavaju pažnju djeteta, a edukativno-ekološkog su karaktera:  ''Pobjegao zec'', ''Jež'', ''Peri ruke'' (dio pjesme iz crtanog filma Maša i medvjed''), ''Mala ekološka pjema'', ''Šuma lista, šuma pjeva'' i ''Ekološka pjesma''.</w:t>
            </w:r>
          </w:p>
          <w:p w:rsidR="00D14C22" w:rsidRDefault="00D14C22" w:rsidP="00626FD4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Uslijedile su pripreme u toku kojih se pokazao zavidan nivo saradnje i timskog duga kolektiva Ustanove.</w:t>
            </w:r>
          </w:p>
          <w:p w:rsidR="00D14C22" w:rsidRPr="00B35FCE" w:rsidRDefault="002D566D" w:rsidP="00B35FC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Scena</w:t>
            </w:r>
          </w:p>
          <w:p w:rsidR="004A58A3" w:rsidRDefault="00D14C22" w:rsidP="00626FD4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U pripremi scenografije učestvovale su odgajateljice i djeca vrtića ''Sead Škrgo'' i ''Radost''. Scena je izrađena od prirodnog i recikliranog materijala (</w:t>
            </w:r>
            <w:r w:rsidR="008A7865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panjevi, </w:t>
            </w:r>
            <w:r w:rsidR="00572096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stiropor, stare novine i 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najlonske kese), a u izradi drveća i grmova učestvovala su i djeca, što je ujedno i praktičan oblik </w:t>
            </w:r>
            <w:r w:rsidR="00B35FCE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uvođenja ekoloških sadržaja u odgojno-obrazovni rad.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  <w:r w:rsidR="00A856F1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  <w:r w:rsidR="00572096" w:rsidRPr="00572096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  <w:t>Slika 1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</w:p>
          <w:p w:rsidR="00572096" w:rsidRDefault="002D566D" w:rsidP="0057209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lastRenderedPageBreak/>
              <w:t>Kostimi</w:t>
            </w:r>
          </w:p>
          <w:p w:rsidR="00572096" w:rsidRDefault="00692343" w:rsidP="00572096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Svaki od tri glavna lika izradio</w:t>
            </w:r>
            <w:r w:rsidR="00572096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je kostim za sebe, dok su roditelji pripremili odjeću za djecu na sceni</w:t>
            </w:r>
            <w:r w:rsidR="00C81563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, koje smo prilagodili ulogama</w:t>
            </w:r>
            <w:r w:rsidR="00572096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i djecu koja pjevaju</w:t>
            </w:r>
            <w:r w:rsidR="00C81563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na sceni (zelene majice)</w:t>
            </w:r>
            <w:r w:rsidR="00572096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. Pletene kape sa likovima životinja naručili smo i ručno su ispletene. </w:t>
            </w:r>
            <w:r w:rsidR="007F73A9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Ovaj odabir je načinjen s ciljem da se iste mogu koristiti za dalju promociju,</w:t>
            </w:r>
            <w:r w:rsidR="00B8514E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ali i druge igre uloga u vrtiću</w:t>
            </w:r>
            <w:r w:rsidR="007F73A9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  <w:r w:rsidR="008B604E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  <w:r w:rsidR="00572096" w:rsidRPr="00572096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  <w:t>Slika 2</w:t>
            </w:r>
          </w:p>
          <w:p w:rsidR="00572096" w:rsidRDefault="002D566D" w:rsidP="0057209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Probe</w:t>
            </w:r>
          </w:p>
          <w:p w:rsidR="008711BE" w:rsidRDefault="00572096" w:rsidP="00572096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Probe su se izvodile u vrtiću ''Sead Škrgo''</w:t>
            </w:r>
            <w:r w:rsidR="008B604E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iz kojeg su glumile dvije odgajateljice</w:t>
            </w:r>
            <w:r w:rsidR="004078EC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(Irna </w:t>
            </w:r>
            <w:r w:rsidR="008711BE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Bulut </w:t>
            </w:r>
            <w:r w:rsidR="004078EC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– Eko Zek</w:t>
            </w:r>
            <w:r w:rsidR="00692343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o, Amela Fetić – Jež Smećebjež te</w:t>
            </w:r>
            <w:r w:rsidR="004078EC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ja u ulozi Sove. Poseban izazov i zadovoljstvo bilo je uvođenje u predstavu 6 djece  iz vrtića ''Sead Škrgo'' koja su glumila likove vjeverice, srne, lije, medvjeda, vuka i Maše. Emotivno ih osnažiti da se na velikoj sceni osjećaju kao kod kuće, da uživaju i kroz igru pokažu svo</w:t>
            </w:r>
            <w:r w:rsidR="00917F17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  <w:r w:rsidR="004078EC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svoje um</w:t>
            </w:r>
            <w:r w:rsidR="00917F17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ijeće kroz govor, po</w:t>
            </w:r>
            <w:r w:rsidR="004078EC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kret, ples i pjesmu</w:t>
            </w:r>
            <w:r w:rsidR="00917F17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, a u potpunosti ispune zadat</w:t>
            </w:r>
            <w:r w:rsidR="008711BE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ak koji je pred njih postavljen i </w:t>
            </w:r>
            <w:r w:rsidR="00692343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maloj </w:t>
            </w:r>
            <w:r w:rsidR="008711BE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publici</w:t>
            </w:r>
            <w:r w:rsidR="00692343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, svojim drugarima u pozorištu, pošalju snažne ekološke poruke </w:t>
            </w:r>
            <w:r w:rsidR="00917F17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smatram </w:t>
            </w:r>
            <w:r w:rsidR="008711BE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veoma značajnim jer u</w:t>
            </w:r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procesu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cjelokupnog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estetsko-etičkog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odgoja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i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oblikovanja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emocionalnog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života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djeteta</w:t>
            </w:r>
            <w:proofErr w:type="spellEnd"/>
            <w:r w:rsidR="008711BE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značajna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uloga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pripada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umjetnosti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, a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upravo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scenska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umjetnost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ponajviše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djeluje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na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dječ</w:t>
            </w:r>
            <w:r w:rsidR="008711BE">
              <w:rPr>
                <w:color w:val="000000"/>
                <w:sz w:val="24"/>
                <w:szCs w:val="24"/>
                <w:shd w:val="clear" w:color="auto" w:fill="FFFFFF"/>
              </w:rPr>
              <w:t>i</w:t>
            </w:r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je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emotivno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usmjeravanje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i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spoznavanje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pozitivnih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vrijednosti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u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životu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Naročito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je </w:t>
            </w:r>
            <w:r w:rsid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to </w:t>
            </w:r>
            <w:proofErr w:type="spellStart"/>
            <w:r w:rsidR="008711BE">
              <w:rPr>
                <w:color w:val="000000"/>
                <w:sz w:val="24"/>
                <w:szCs w:val="24"/>
                <w:shd w:val="clear" w:color="auto" w:fill="FFFFFF"/>
              </w:rPr>
              <w:t>važno</w:t>
            </w:r>
            <w:proofErr w:type="spellEnd"/>
            <w:r w:rsid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711BE">
              <w:rPr>
                <w:color w:val="000000"/>
                <w:sz w:val="24"/>
                <w:szCs w:val="24"/>
                <w:shd w:val="clear" w:color="auto" w:fill="FFFFFF"/>
              </w:rPr>
              <w:t>za</w:t>
            </w:r>
            <w:proofErr w:type="spellEnd"/>
            <w:r w:rsid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711BE">
              <w:rPr>
                <w:color w:val="000000"/>
                <w:sz w:val="24"/>
                <w:szCs w:val="24"/>
                <w:shd w:val="clear" w:color="auto" w:fill="FFFFFF"/>
              </w:rPr>
              <w:t>djecu</w:t>
            </w:r>
            <w:proofErr w:type="spellEnd"/>
            <w:r w:rsid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predškolskog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i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ranog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školskog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>uzrasta</w:t>
            </w:r>
            <w:proofErr w:type="spellEnd"/>
            <w:r w:rsidR="004078EC" w:rsidRPr="008711BE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A856F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711BE" w:rsidRPr="008B604E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  <w:t>Slika 3</w:t>
            </w:r>
          </w:p>
          <w:p w:rsidR="008711BE" w:rsidRPr="008711BE" w:rsidRDefault="008711BE" w:rsidP="00572096">
            <w:pPr>
              <w:spacing w:after="0" w:line="240" w:lineRule="auto"/>
              <w:jc w:val="both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8711BE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Paralelno su pripremana djeca starijih grupa vrtića ''Pinokio'' i ''Radost'' koja pred sam kraj predstave izlaze na scenu kako bi svi zajedno otpjevali ''Ekološku pjesmu''</w:t>
            </w:r>
            <w:r w:rsidR="00FB3C6D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.</w:t>
            </w:r>
          </w:p>
          <w:p w:rsidR="008B604E" w:rsidRDefault="008B604E" w:rsidP="00572096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Istovremeno sva djeca vrtićkih grupa dobila su snimljenu ''Ekološku pjesmu'' koju su odgajateljice u toku usmjerenih aktivnosti obradile sa djecom, a tokom slobodnih aktivnosti, slušanja i ponavljanja, djeca su naučila pjesmu.</w:t>
            </w:r>
            <w:r w:rsidR="008711BE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</w:p>
          <w:p w:rsidR="008B604E" w:rsidRDefault="008B604E" w:rsidP="008B604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Tehničke pripreme</w:t>
            </w:r>
          </w:p>
          <w:p w:rsidR="00572096" w:rsidRDefault="008B604E" w:rsidP="008B604E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Organizaciju tehničke pripreme preuzela je na sebe direktorica Jasmina Gasal (dogovor sa BNP-om Zenica oko </w:t>
            </w:r>
            <w:r w:rsidR="00E96AAA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zakupa i 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termina za promociju, razglas, upućivanje pozivnica, plakate,</w:t>
            </w:r>
            <w:r w:rsidR="0058485A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prijevoz rekvizita, postavka scene, odvođenje djece u BNP Zenica,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medijske kuće i dr.)</w:t>
            </w:r>
          </w:p>
          <w:p w:rsidR="008B604E" w:rsidRDefault="008B604E" w:rsidP="008B604E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Kao administrator fb stranice i web stranice Ustanove, istovremeno sam pripremi</w:t>
            </w:r>
            <w:r w:rsidR="0058485A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la plakate, pozivnice i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kreirala događaj na fb stranici.</w:t>
            </w:r>
            <w:r w:rsidR="0058485A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  <w:r w:rsidR="00A856F1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  <w:r w:rsidR="0058485A" w:rsidRPr="0058485A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  <w:t>Slika 4</w:t>
            </w:r>
          </w:p>
          <w:p w:rsidR="0058485A" w:rsidRDefault="0058485A" w:rsidP="008B604E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</w:pPr>
          </w:p>
          <w:p w:rsidR="0058485A" w:rsidRDefault="0058485A" w:rsidP="008B604E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  <w:t>KORAK 4: PROMOCIJA SLIKOVNICE</w:t>
            </w:r>
          </w:p>
          <w:p w:rsidR="00692343" w:rsidRDefault="00692343" w:rsidP="008B604E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 w:rsidRPr="00692343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Promocija slikovnice ''Eko Zeko'' održana je 19.04.2017. godine na velikoj sceni BNP-a Zenica.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Sala pozorišta bila je ispunjena do posljednjeg mjesta, a pored zvanica i gostiju veći dio publike bila su djeca vrtića Ustanove, za čiji su dolazak obavezu preuzele odgajateljice vrtića, a ujedno je to i bila ciljana publika kojoj je predstava namijenjena. </w:t>
            </w:r>
          </w:p>
          <w:p w:rsidR="00692343" w:rsidRPr="00692343" w:rsidRDefault="00692343" w:rsidP="008B604E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Prisutne je kratkim govorom pozdravila direktorica jasmina Gasal, koja je djeci poručila da nećemo pričati o slikovnici nego da se udobno sm</w:t>
            </w:r>
            <w:r w:rsidR="00FF7DCD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j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este i uživaju u predstavi. </w:t>
            </w:r>
            <w:r w:rsidR="00222089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fldChar w:fldCharType="begin"/>
            </w:r>
            <w:r w:rsidR="00222089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instrText xml:space="preserve"> HYPERLINK "</w:instrText>
            </w:r>
            <w:r w:rsidR="00222089" w:rsidRPr="00222089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instrText>https://youtu.be/FMiCEQ6DSHI</w:instrText>
            </w:r>
            <w:r w:rsidR="00222089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instrText xml:space="preserve">" </w:instrText>
            </w:r>
            <w:r w:rsidR="00222089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fldChar w:fldCharType="separate"/>
            </w:r>
            <w:r w:rsidR="00222089" w:rsidRPr="00115941">
              <w:rPr>
                <w:rStyle w:val="Hyperlink"/>
                <w:rFonts w:eastAsia="Times New Roman" w:cstheme="minorHAnsi"/>
                <w:sz w:val="24"/>
                <w:szCs w:val="24"/>
                <w:lang w:val="bs-Latn-BA" w:eastAsia="bs-Latn-BA"/>
              </w:rPr>
              <w:t>https://youtu.be/FMiCEQ</w:t>
            </w:r>
            <w:r w:rsidR="00222089" w:rsidRPr="00115941">
              <w:rPr>
                <w:rStyle w:val="Hyperlink"/>
                <w:rFonts w:eastAsia="Times New Roman" w:cstheme="minorHAnsi"/>
                <w:sz w:val="24"/>
                <w:szCs w:val="24"/>
                <w:lang w:val="bs-Latn-BA" w:eastAsia="bs-Latn-BA"/>
              </w:rPr>
              <w:t>6</w:t>
            </w:r>
            <w:r w:rsidR="00222089" w:rsidRPr="00115941">
              <w:rPr>
                <w:rStyle w:val="Hyperlink"/>
                <w:rFonts w:eastAsia="Times New Roman" w:cstheme="minorHAnsi"/>
                <w:sz w:val="24"/>
                <w:szCs w:val="24"/>
                <w:lang w:val="bs-Latn-BA" w:eastAsia="bs-Latn-BA"/>
              </w:rPr>
              <w:t>DSHI</w:t>
            </w:r>
            <w:r w:rsidR="00222089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fldChar w:fldCharType="end"/>
            </w:r>
            <w:r w:rsidR="00222089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 Promocija predstave''Eko Zeko'' u BNP-u </w:t>
            </w:r>
            <w:r w:rsidR="00A856F1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  <w:r w:rsidR="00FF7DCD" w:rsidRPr="00FF7DCD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  <w:t>Prilog 2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</w:p>
          <w:p w:rsidR="0058485A" w:rsidRDefault="0058485A" w:rsidP="008B604E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</w:pPr>
          </w:p>
          <w:p w:rsidR="00FF7DCD" w:rsidRDefault="00FF7DCD" w:rsidP="008B604E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Predstava je izazvala veliko oduševljenje djece, roditelja, kolegica i zvanica. Danima nakon predstave, djeca su razgovarala o istoj, iznosila svoja iskustva i </w:t>
            </w:r>
            <w:r w:rsidR="00E96AAA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sa 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emocionalnog aspekta veoma pozitivno prihvatila sve likove, predstavu u cjelini, ali i pozitivne i druge ekološke poruke koje su im i upućene.</w:t>
            </w:r>
          </w:p>
          <w:p w:rsidR="008423AF" w:rsidRDefault="00FF7DCD" w:rsidP="008B604E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Osim medijske promocije predstave i slikovnice na web i fb stranici Ustanove  </w:t>
            </w:r>
            <w:hyperlink r:id="rId7" w:history="1">
              <w:r w:rsidRPr="00115941">
                <w:rPr>
                  <w:rStyle w:val="Hyperlink"/>
                  <w:rFonts w:eastAsia="Times New Roman" w:cstheme="minorHAnsi"/>
                  <w:sz w:val="24"/>
                  <w:szCs w:val="24"/>
                  <w:lang w:val="bs-Latn-BA" w:eastAsia="bs-Latn-BA"/>
                </w:rPr>
                <w:t>http://zenickivrtici.com/u-bnp-u-zen</w:t>
              </w:r>
              <w:r w:rsidRPr="00115941">
                <w:rPr>
                  <w:rStyle w:val="Hyperlink"/>
                  <w:rFonts w:eastAsia="Times New Roman" w:cstheme="minorHAnsi"/>
                  <w:sz w:val="24"/>
                  <w:szCs w:val="24"/>
                  <w:lang w:val="bs-Latn-BA" w:eastAsia="bs-Latn-BA"/>
                </w:rPr>
                <w:t>i</w:t>
              </w:r>
              <w:r w:rsidRPr="00115941">
                <w:rPr>
                  <w:rStyle w:val="Hyperlink"/>
                  <w:rFonts w:eastAsia="Times New Roman" w:cstheme="minorHAnsi"/>
                  <w:sz w:val="24"/>
                  <w:szCs w:val="24"/>
                  <w:lang w:val="bs-Latn-BA" w:eastAsia="bs-Latn-BA"/>
                </w:rPr>
                <w:t>ca-promovisana-slikovnica-eko-zeko-u-izdanju-ju-predskolski-odgoj-i-obrazovanje-zenica/</w:t>
              </w:r>
            </w:hyperlink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</w:p>
          <w:p w:rsidR="008423AF" w:rsidRDefault="00FF7DCD" w:rsidP="008B604E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o promociji slikovnice predstavom</w:t>
            </w:r>
            <w:r w:rsidR="008423AF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izvijestili su i drugi mediji - 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RTV Zenica</w:t>
            </w:r>
            <w:r w:rsidR="008423AF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u informativnoj emisiji ''Zenica danas'' te portali:</w:t>
            </w:r>
          </w:p>
          <w:p w:rsidR="008423AF" w:rsidRDefault="00B8514E" w:rsidP="008B604E">
            <w:pPr>
              <w:spacing w:after="0" w:line="240" w:lineRule="auto"/>
              <w:jc w:val="both"/>
              <w:rPr>
                <w:rStyle w:val="Hyperlink"/>
              </w:rPr>
            </w:pPr>
            <w:hyperlink r:id="rId8" w:history="1">
              <w:r w:rsidR="008423AF" w:rsidRPr="001509AE">
                <w:rPr>
                  <w:rStyle w:val="Hyperlink"/>
                </w:rPr>
                <w:t>https://www.zenicablog.com/predskolski-odgoj-i-obrazovanje-zenica-promovisano-prvo-stampano-izdanje-edukativ</w:t>
              </w:r>
              <w:r w:rsidR="008423AF" w:rsidRPr="001509AE">
                <w:rPr>
                  <w:rStyle w:val="Hyperlink"/>
                </w:rPr>
                <w:t>n</w:t>
              </w:r>
              <w:r w:rsidR="008423AF" w:rsidRPr="001509AE">
                <w:rPr>
                  <w:rStyle w:val="Hyperlink"/>
                </w:rPr>
                <w:t>e-slikovnice-eko-zeko/</w:t>
              </w:r>
            </w:hyperlink>
          </w:p>
          <w:p w:rsidR="008423AF" w:rsidRDefault="008423AF" w:rsidP="008B604E">
            <w:pPr>
              <w:spacing w:after="0" w:line="240" w:lineRule="auto"/>
              <w:jc w:val="both"/>
              <w:rPr>
                <w:rStyle w:val="Hyperlink"/>
              </w:rPr>
            </w:pPr>
          </w:p>
          <w:p w:rsidR="008423AF" w:rsidRDefault="00B8514E" w:rsidP="008423AF">
            <w:hyperlink r:id="rId9" w:history="1">
              <w:r w:rsidR="008423AF" w:rsidRPr="001509AE">
                <w:rPr>
                  <w:rStyle w:val="Hyperlink"/>
                </w:rPr>
                <w:t>http://www.ekskluziva.ba/Odrzan</w:t>
              </w:r>
              <w:r w:rsidR="008423AF" w:rsidRPr="001509AE">
                <w:rPr>
                  <w:rStyle w:val="Hyperlink"/>
                </w:rPr>
                <w:t>a</w:t>
              </w:r>
              <w:r w:rsidR="008423AF" w:rsidRPr="001509AE">
                <w:rPr>
                  <w:rStyle w:val="Hyperlink"/>
                </w:rPr>
                <w:t>-promocija-prve-ilustrirane-stihovane-slikovnice-Eko-Zeko-/108916.html</w:t>
              </w:r>
            </w:hyperlink>
            <w:r w:rsidR="008423AF">
              <w:t xml:space="preserve"> </w:t>
            </w:r>
          </w:p>
          <w:p w:rsidR="008423AF" w:rsidRPr="002D566D" w:rsidRDefault="00B8514E" w:rsidP="002D566D">
            <w:hyperlink r:id="rId10" w:history="1">
              <w:r w:rsidR="008423AF" w:rsidRPr="001509AE">
                <w:rPr>
                  <w:rStyle w:val="Hyperlink"/>
                </w:rPr>
                <w:t>https://www.zenit.ba/foto-odrzana-pro</w:t>
              </w:r>
              <w:r w:rsidR="008423AF" w:rsidRPr="001509AE">
                <w:rPr>
                  <w:rStyle w:val="Hyperlink"/>
                </w:rPr>
                <w:t>m</w:t>
              </w:r>
              <w:r w:rsidR="008423AF" w:rsidRPr="001509AE">
                <w:rPr>
                  <w:rStyle w:val="Hyperlink"/>
                </w:rPr>
                <w:t>ocija-prve-ilustrirane-stihovane-slikovnice-eko-zeko/</w:t>
              </w:r>
            </w:hyperlink>
            <w:r w:rsidR="008423AF">
              <w:t xml:space="preserve"> </w:t>
            </w:r>
            <w:r w:rsidR="008423AF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  <w:t>Prilog 3</w:t>
            </w:r>
          </w:p>
          <w:p w:rsidR="008423AF" w:rsidRPr="008423AF" w:rsidRDefault="008423AF" w:rsidP="008B604E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  <w:t>KORAK 5: PROMOCIJA SLIKOVNICE U VRTIĆIMA USTANOVE I OSNOVNIM ŠKOLAMA</w:t>
            </w:r>
          </w:p>
          <w:p w:rsidR="00FE45F1" w:rsidRDefault="008423AF" w:rsidP="008B604E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Nakon promocije u BNP-u Zenica, uslijedila je promocija slikovnice u vrtićima Ustanove i osnovnim školama za djecu Programa obaveznog predškolskog odgoja i obrazovanja u godini pred polazak u osnovnu školu. Promocije su zamišljenje i realizirane kao</w:t>
            </w:r>
            <w:r w:rsidR="00FE45F1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druženje </w:t>
            </w:r>
            <w:r w:rsidR="00FE45F1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djece 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sa autoricom. Kroz druženje fokus je postavljen na aktivnu interakciju sa djecom kroz uloge koje su djeca rado prihvatala i na taj način </w:t>
            </w:r>
            <w:r w:rsidR="00FE45F1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se emocionalno povezivala sa likovima slikovnice te 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kroz igru usvajala ekološke poruke koje slikovnica nudi.</w:t>
            </w:r>
          </w:p>
          <w:p w:rsidR="00FE45F1" w:rsidRDefault="00FE45F1" w:rsidP="008B604E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>Na poziv gostovali smo i u OŠ ''Skender Kulenović'' Zenica te se predstavili skraćenom verzijom predstave ''Eko Zeko'' u sklopu obilježavanja Svjetske sedmice mira.</w:t>
            </w:r>
          </w:p>
          <w:p w:rsidR="00687EC3" w:rsidRDefault="00FE45F1" w:rsidP="008B604E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Videozapis za slikama i nekim izjavama djece o ekologiji tokom druženja </w:t>
            </w:r>
          </w:p>
          <w:p w:rsidR="00687EC3" w:rsidRDefault="008423AF" w:rsidP="008B604E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  <w:hyperlink r:id="rId11" w:history="1">
              <w:r w:rsidR="00687EC3" w:rsidRPr="00115941">
                <w:rPr>
                  <w:rStyle w:val="Hyperlink"/>
                  <w:rFonts w:eastAsia="Times New Roman" w:cstheme="minorHAnsi"/>
                  <w:sz w:val="24"/>
                  <w:szCs w:val="24"/>
                  <w:lang w:val="bs-Latn-BA" w:eastAsia="bs-Latn-BA"/>
                </w:rPr>
                <w:t>https://youtu.be/</w:t>
              </w:r>
              <w:r w:rsidR="00687EC3" w:rsidRPr="00115941">
                <w:rPr>
                  <w:rStyle w:val="Hyperlink"/>
                  <w:rFonts w:eastAsia="Times New Roman" w:cstheme="minorHAnsi"/>
                  <w:sz w:val="24"/>
                  <w:szCs w:val="24"/>
                  <w:lang w:val="bs-Latn-BA" w:eastAsia="bs-Latn-BA"/>
                </w:rPr>
                <w:t>M</w:t>
              </w:r>
              <w:r w:rsidR="00687EC3" w:rsidRPr="00115941">
                <w:rPr>
                  <w:rStyle w:val="Hyperlink"/>
                  <w:rFonts w:eastAsia="Times New Roman" w:cstheme="minorHAnsi"/>
                  <w:sz w:val="24"/>
                  <w:szCs w:val="24"/>
                  <w:lang w:val="bs-Latn-BA" w:eastAsia="bs-Latn-BA"/>
                </w:rPr>
                <w:t>Zwe9Nn5GMA</w:t>
              </w:r>
            </w:hyperlink>
            <w:r w:rsidR="00687EC3"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</w:p>
          <w:p w:rsidR="008423AF" w:rsidRPr="00687EC3" w:rsidRDefault="00687EC3" w:rsidP="008B604E">
            <w:pPr>
              <w:spacing w:after="0" w:line="240" w:lineRule="auto"/>
              <w:jc w:val="both"/>
              <w:rPr>
                <w:rStyle w:val="Hyperlink"/>
                <w:b/>
              </w:rPr>
            </w:pPr>
            <w:r w:rsidRPr="00687EC3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  <w:t>Prilog 4</w:t>
            </w:r>
            <w:r w:rsidR="00FF7DCD" w:rsidRPr="00687EC3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bs-Latn-BA" w:eastAsia="bs-Latn-BA"/>
              </w:rPr>
              <w:t xml:space="preserve"> </w:t>
            </w:r>
          </w:p>
          <w:p w:rsidR="00C64901" w:rsidRPr="00687EC3" w:rsidRDefault="008423AF" w:rsidP="00626FD4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bs-Latn-BA" w:eastAsia="bs-Latn-BA"/>
              </w:rPr>
            </w:pPr>
            <w:r>
              <w:rPr>
                <w:rStyle w:val="Hyperlink"/>
              </w:rPr>
              <w:t xml:space="preserve">                          </w:t>
            </w:r>
            <w:r w:rsidR="00FF7DCD">
              <w:rPr>
                <w:rStyle w:val="Hyperlink"/>
              </w:rPr>
              <w:t xml:space="preserve">  </w:t>
            </w:r>
          </w:p>
        </w:tc>
      </w:tr>
      <w:tr w:rsidR="00C60C94" w:rsidRPr="00BB6DB2" w:rsidTr="00C60C94">
        <w:trPr>
          <w:trHeight w:val="800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C94" w:rsidRPr="00BB6DB2" w:rsidRDefault="00C60C94" w:rsidP="00BB6DB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b/>
                <w:bCs/>
                <w:sz w:val="24"/>
                <w:szCs w:val="24"/>
                <w:lang w:val="bs-Latn-BA" w:eastAsia="bs-Latn-BA"/>
              </w:rPr>
              <w:lastRenderedPageBreak/>
              <w:t>EFEKTI; POSTIGNUTI REZULTATI</w:t>
            </w:r>
            <w:r w:rsidR="00BB6DB2" w:rsidRPr="00BB6DB2">
              <w:rPr>
                <w:rFonts w:eastAsia="Times New Roman" w:cstheme="minorHAnsi"/>
                <w:b/>
                <w:bCs/>
                <w:sz w:val="24"/>
                <w:szCs w:val="24"/>
                <w:lang w:val="bs-Latn-BA" w:eastAsia="bs-Latn-BA"/>
              </w:rPr>
              <w:t xml:space="preserve"> </w:t>
            </w:r>
            <w:r w:rsidR="00BB6DB2" w:rsidRPr="00BB6DB2">
              <w:rPr>
                <w:rFonts w:eastAsia="Times New Roman" w:cstheme="minorHAnsi"/>
                <w:bCs/>
                <w:i/>
                <w:color w:val="767171" w:themeColor="background2" w:themeShade="80"/>
                <w:sz w:val="24"/>
                <w:szCs w:val="24"/>
                <w:lang w:val="bs-Latn-BA" w:eastAsia="bs-Latn-BA"/>
              </w:rPr>
              <w:t>(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Koje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ste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rezultate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postigli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?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Kako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to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znate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i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čime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možete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 xml:space="preserve"> </w:t>
            </w:r>
            <w:proofErr w:type="spellStart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potkrijepiti</w:t>
            </w:r>
            <w:proofErr w:type="spellEnd"/>
            <w:r w:rsidR="00BB6DB2" w:rsidRPr="00BB6DB2">
              <w:rPr>
                <w:rFonts w:cstheme="minorHAnsi"/>
                <w:bCs/>
                <w:i/>
                <w:color w:val="767171" w:themeColor="background2" w:themeShade="80"/>
                <w:sz w:val="24"/>
                <w:szCs w:val="24"/>
              </w:rPr>
              <w:t>?)</w:t>
            </w:r>
          </w:p>
          <w:p w:rsidR="00C60C94" w:rsidRDefault="00687EC3" w:rsidP="00687E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Ekološki odgoj djeteta čiji se temelji postavljaju u predškolskom i ranom školskom uzrastu kako bi postali trajne navike i oblik odgovornog ponašanja prema prirodnoj okolini u kasnijem uzrastu, obogatila sam na više načina:</w:t>
            </w:r>
          </w:p>
          <w:p w:rsidR="00E00CFE" w:rsidRDefault="00687EC3" w:rsidP="00687EC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Slikovnica ''Eko Zeko'' kao konkretno radno-igrovno sredstvo sa ekološkim sadržajima u tiražu od 1000 primjeraka. Slikovnica se može pronaći u bibliotekama, ali je i u vrtićima, nekim osnovnim školama i u domovima djece. Pozitivni </w:t>
            </w:r>
            <w:r w:rsidR="00E96AAA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su i osvrti kolegica koje je metodološki različito koriste u radu, svakodnevno je dostupna djeci u grupama gdje je listaju, uočavaju, razgovaraju, iznose stavove, glume likove. Posebno su pozitivne povratne informacije 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roditelja koji čitaju slikovnicu</w:t>
            </w:r>
            <w:r w:rsidR="00E96AAA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kući </w:t>
            </w:r>
            <w:r w:rsidR="005D571B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jer se djeci</w:t>
            </w:r>
            <w:r w:rsidR="00E96AAA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sviđa i koju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</w:t>
            </w:r>
            <w:r w:rsidR="00E96AAA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dalje razmjenjuju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sa drugom djecom, braćom, sestrama</w:t>
            </w:r>
            <w:r w:rsidR="00E00CFE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.</w:t>
            </w:r>
          </w:p>
          <w:p w:rsidR="00687EC3" w:rsidRDefault="00E96AAA" w:rsidP="00687EC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Slikovnica je i prvo </w:t>
            </w:r>
            <w:r w:rsidR="00E00CFE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štampano idanje Ustanove što ujedno i promocija Ustanove i njenog odgojno-obrazovnog rada, kao ustanove koja se bavi djelatnošću od posebnog društvenog značaja</w:t>
            </w:r>
            <w:r w:rsidR="005D571B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.</w:t>
            </w:r>
          </w:p>
          <w:p w:rsidR="005D571B" w:rsidRDefault="00E96AAA" w:rsidP="00687EC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Predstava ''Eko Zeko'', odigrana u BNP-u, kao promocija slikovnice poslala je veoma jake i upečatljive poruke o ekološko odgovornom ponašanju prema prirodi</w:t>
            </w:r>
            <w:r w:rsidR="00E00CFE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, na uz</w:t>
            </w:r>
            <w:r w:rsidR="005D571B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r</w:t>
            </w:r>
            <w:r w:rsidR="00E00CFE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astu primjeren, razumljiv i zanimljiv način, a koje su 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djeca </w:t>
            </w:r>
            <w:r w:rsidR="00E00CFE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kao takve s lakoćom 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p</w:t>
            </w:r>
            <w:r w:rsidR="00A856F1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rihvatila emocionalno se identif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ikujući sa likovima iz predstave te usvajući njihove oblike pozitivnog ponašanja</w:t>
            </w:r>
            <w:r w:rsidR="005D571B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. </w:t>
            </w:r>
          </w:p>
          <w:p w:rsidR="00E96AAA" w:rsidRDefault="005D571B" w:rsidP="00687EC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Premijerno izvođenje predstave nije i posljednje jer već sada su u toku pripreme za novo izvođenje </w:t>
            </w:r>
            <w:r w:rsidR="001F4104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18.11.2017. godine 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u </w:t>
            </w:r>
            <w:r w:rsidR="001F4104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eminentnoj manifestaciji Noći tetra 2017. godine 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BNP-u </w:t>
            </w:r>
            <w:r w:rsidR="001F4104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Zenica</w:t>
            </w:r>
            <w:r w:rsidR="00A74CCE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. Ekološke poruke kroz scenski izraz </w:t>
            </w:r>
            <w:r w:rsidR="00A856F1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biće prenesene i drugoj djeci te </w:t>
            </w:r>
            <w:r w:rsidR="00A74CCE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pro</w:t>
            </w:r>
            <w:r w:rsidR="00A856F1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mo</w:t>
            </w:r>
            <w:r w:rsidR="00A74CCE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visan inovativni odgojno-obrazovni rad Ustanove.</w:t>
            </w:r>
          </w:p>
          <w:p w:rsidR="00E00CFE" w:rsidRDefault="00E00CFE" w:rsidP="00687EC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Dijete na sceni </w:t>
            </w:r>
            <w:r w:rsidR="005D571B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i odgajatelj na sceni 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– emocionalno osnažena djeca koja glume u predstavi</w:t>
            </w:r>
            <w:r w:rsidR="005D571B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, igraju se na velikoj sceni pred brojnom publikom poručujući drugoj djeci </w:t>
            </w:r>
            <w:r w:rsidR="005D571B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lastRenderedPageBreak/>
              <w:t>u publici koliko je važno čuvati i voljeti prirodu sa jedne strane, a sa druge odgajateljice na sceni, koje su toliko spontano i profesionalno odglumile likove kao da se nalaze u prirodnom radnom okruženju, među djecom u vrtiću.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</w:t>
            </w:r>
            <w:r w:rsidR="00A856F1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</w:t>
            </w:r>
            <w:r w:rsidR="009633C3">
              <w:rPr>
                <w:rFonts w:eastAsia="Times New Roman" w:cstheme="minorHAnsi"/>
                <w:b/>
                <w:sz w:val="24"/>
                <w:szCs w:val="24"/>
                <w:lang w:val="bs-Latn-BA" w:eastAsia="bs-Latn-BA"/>
              </w:rPr>
              <w:t>Slika 5</w:t>
            </w:r>
          </w:p>
          <w:p w:rsidR="001F4104" w:rsidRDefault="005D571B" w:rsidP="00687EC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Timski rad – ideje se rađaju i ostvaruju,</w:t>
            </w:r>
            <w:r w:rsidR="001F4104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ali koliko visoko će se vinuti i u kojoj mjeri realizovati, zavisi prvenstveno od toga sa koliko pozitivnih osoba ste okruže</w:t>
            </w:r>
            <w:r w:rsidR="00A74CCE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ni i koliko podrške imate. Ova </w:t>
            </w:r>
            <w:r w:rsidR="001F4104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praksa ne bi bila izvodljiva bez iskazanog timskog rada svih radnika Ustanove i podrške</w:t>
            </w:r>
            <w:r w:rsidR="00A74CCE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, kojom</w:t>
            </w:r>
            <w:r w:rsidR="001F4104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su, svako na svoj način doprinjeli njenoj uspješnoj realizaciji. </w:t>
            </w:r>
            <w:r w:rsidR="00A856F1" w:rsidRPr="00A856F1">
              <w:rPr>
                <w:rFonts w:eastAsia="Times New Roman" w:cstheme="minorHAnsi"/>
                <w:b/>
                <w:sz w:val="24"/>
                <w:szCs w:val="24"/>
                <w:lang w:val="bs-Latn-BA" w:eastAsia="bs-Latn-BA"/>
              </w:rPr>
              <w:t>Slika 6</w:t>
            </w:r>
          </w:p>
          <w:p w:rsidR="005D571B" w:rsidRDefault="001F4104" w:rsidP="001F4104">
            <w:pPr>
              <w:pStyle w:val="ListParagraph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Slikovnica ''Eko Zeko'' kao prvo izdanje Ustanove, režija, muzika, kostimografija, scenografija, predstava, odgajateljice na sceni, više od 50 djece na sceni i puna sala BNP-a pokazatelj su uspješno realizovanog projekta Ustanove u cjelini.</w:t>
            </w:r>
            <w:r w:rsidR="007F73A9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</w:t>
            </w:r>
            <w:r w:rsidR="007F73A9" w:rsidRPr="007F73A9">
              <w:rPr>
                <w:rFonts w:eastAsia="Times New Roman" w:cstheme="minorHAnsi"/>
                <w:b/>
                <w:sz w:val="24"/>
                <w:szCs w:val="24"/>
                <w:lang w:val="bs-Latn-BA" w:eastAsia="bs-Latn-BA"/>
              </w:rPr>
              <w:t>Slika 7</w:t>
            </w:r>
            <w:r w:rsidR="00A856F1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 </w:t>
            </w:r>
          </w:p>
          <w:p w:rsidR="00C60C94" w:rsidRPr="009633C3" w:rsidRDefault="009633C3" w:rsidP="002F76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U relativnom kratkom vremenskom periodu pomenutom praksom </w:t>
            </w:r>
            <w:r w:rsidR="002F76DB">
              <w:rPr>
                <w:sz w:val="24"/>
                <w:szCs w:val="24"/>
                <w:lang w:val="bs-Latn-BA" w:eastAsia="bs-Latn-BA"/>
              </w:rPr>
              <w:t xml:space="preserve">objedinjeno je više različitih komponenata odgojno-obrazovnog rada  te 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obuhvaćen veliki broj djece</w:t>
            </w:r>
            <w:r w:rsidR="002F76DB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sa akcentom na ekološko obrazovanje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(kroz predstavu, promociju slikovnice po vrtićima i školama) i slikovnicu kao radno-igrovno sredstvo</w:t>
            </w:r>
            <w:r w:rsidR="00A856F1"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val="bs-Latn-BA" w:eastAsia="bs-Latn-BA"/>
              </w:rPr>
              <w:t xml:space="preserve"> </w:t>
            </w:r>
          </w:p>
        </w:tc>
      </w:tr>
      <w:tr w:rsidR="00C60C94" w:rsidRPr="00BB6DB2" w:rsidTr="00C60C94">
        <w:trPr>
          <w:trHeight w:val="800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C94" w:rsidRDefault="00C60C94" w:rsidP="00BB6DB2">
            <w:pPr>
              <w:spacing w:line="240" w:lineRule="auto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b/>
                <w:bCs/>
                <w:sz w:val="24"/>
                <w:szCs w:val="24"/>
                <w:lang w:val="bs-Latn-BA" w:eastAsia="bs-Latn-BA"/>
              </w:rPr>
              <w:lastRenderedPageBreak/>
              <w:t>Dodatni komentari i sugestije drugim nastavnicima koji bi željeli implementirati vašu ideju</w:t>
            </w:r>
          </w:p>
          <w:p w:rsidR="00B74027" w:rsidRDefault="002F76DB" w:rsidP="002F76DB">
            <w:pPr>
              <w:spacing w:line="240" w:lineRule="auto"/>
              <w:jc w:val="both"/>
              <w:textAlignment w:val="baseline"/>
              <w:rPr>
                <w:rFonts w:cstheme="minorHAnsi"/>
                <w:color w:val="000000"/>
                <w:sz w:val="24"/>
                <w:szCs w:val="24"/>
              </w:rPr>
            </w:pPr>
            <w:r w:rsidRPr="002F76DB">
              <w:rPr>
                <w:rFonts w:eastAsia="Times New Roman" w:cstheme="minorHAnsi"/>
                <w:bCs/>
                <w:sz w:val="24"/>
                <w:szCs w:val="24"/>
                <w:lang w:val="bs-Latn-BA" w:eastAsia="bs-Latn-BA"/>
              </w:rPr>
              <w:t>Slikovnica ''Eko Zeko'' nije samo i isključivo slikovnica sa svim svojim odgojn</w:t>
            </w:r>
            <w:r>
              <w:rPr>
                <w:rFonts w:eastAsia="Times New Roman" w:cstheme="minorHAnsi"/>
                <w:bCs/>
                <w:sz w:val="24"/>
                <w:szCs w:val="24"/>
                <w:lang w:val="bs-Latn-BA" w:eastAsia="bs-Latn-BA"/>
              </w:rPr>
              <w:t>o</w:t>
            </w:r>
            <w:r w:rsidRPr="002F76DB">
              <w:rPr>
                <w:rFonts w:eastAsia="Times New Roman" w:cstheme="minorHAnsi"/>
                <w:bCs/>
                <w:sz w:val="24"/>
                <w:szCs w:val="24"/>
                <w:lang w:val="bs-Latn-BA" w:eastAsia="bs-Latn-BA"/>
              </w:rPr>
              <w:t xml:space="preserve">-obrazovnim komponentama, nego je i stihovani igrokaz, koji se može scenski izvoditi u cjelini ili </w:t>
            </w:r>
            <w:r>
              <w:rPr>
                <w:rFonts w:eastAsia="Times New Roman" w:cstheme="minorHAnsi"/>
                <w:bCs/>
                <w:sz w:val="24"/>
                <w:szCs w:val="24"/>
                <w:lang w:val="bs-Latn-BA" w:eastAsia="bs-Latn-BA"/>
              </w:rPr>
              <w:t xml:space="preserve">prilagođeno i adaptirano zavisno od uzrasta djece.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Kroz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scenu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djeci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predst</w:t>
            </w:r>
            <w:r w:rsidR="00B74027">
              <w:rPr>
                <w:rFonts w:cstheme="minorHAnsi"/>
                <w:color w:val="000000"/>
                <w:sz w:val="24"/>
                <w:szCs w:val="24"/>
              </w:rPr>
              <w:t>avljamo</w:t>
            </w:r>
            <w:proofErr w:type="spellEnd"/>
            <w:r w:rsidR="00B7402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>
              <w:rPr>
                <w:rFonts w:cstheme="minorHAnsi"/>
                <w:color w:val="000000"/>
                <w:sz w:val="24"/>
                <w:szCs w:val="24"/>
              </w:rPr>
              <w:t>razne</w:t>
            </w:r>
            <w:proofErr w:type="spellEnd"/>
            <w:r w:rsidR="00B7402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>
              <w:rPr>
                <w:rFonts w:cstheme="minorHAnsi"/>
                <w:color w:val="000000"/>
                <w:sz w:val="24"/>
                <w:szCs w:val="24"/>
              </w:rPr>
              <w:t>odgojno-obrazovne</w:t>
            </w:r>
            <w:proofErr w:type="spellEnd"/>
            <w:r w:rsidR="00B7402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>
              <w:rPr>
                <w:rFonts w:cstheme="minorHAnsi"/>
                <w:color w:val="000000"/>
                <w:sz w:val="24"/>
                <w:szCs w:val="24"/>
              </w:rPr>
              <w:t>zadatke</w:t>
            </w:r>
            <w:proofErr w:type="spellEnd"/>
            <w:r w:rsidR="00B74027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74027">
              <w:rPr>
                <w:rFonts w:cstheme="minorHAnsi"/>
                <w:color w:val="000000"/>
                <w:sz w:val="24"/>
                <w:szCs w:val="24"/>
              </w:rPr>
              <w:t>razvijamo</w:t>
            </w:r>
            <w:proofErr w:type="spellEnd"/>
            <w:r w:rsidR="00B7402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>
              <w:rPr>
                <w:rFonts w:cstheme="minorHAnsi"/>
                <w:color w:val="000000"/>
                <w:sz w:val="24"/>
                <w:szCs w:val="24"/>
              </w:rPr>
              <w:t>maštu</w:t>
            </w:r>
            <w:proofErr w:type="spellEnd"/>
            <w:r w:rsidR="00B74027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74027">
              <w:rPr>
                <w:rFonts w:cstheme="minorHAnsi"/>
                <w:color w:val="000000"/>
                <w:sz w:val="24"/>
                <w:szCs w:val="24"/>
              </w:rPr>
              <w:t>potičemo</w:t>
            </w:r>
            <w:proofErr w:type="spellEnd"/>
            <w:r w:rsidR="00B7402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>
              <w:rPr>
                <w:rFonts w:cstheme="minorHAnsi"/>
                <w:color w:val="000000"/>
                <w:sz w:val="24"/>
                <w:szCs w:val="24"/>
              </w:rPr>
              <w:t>kreativnost</w:t>
            </w:r>
            <w:proofErr w:type="spellEnd"/>
            <w:r w:rsidR="00B74027">
              <w:rPr>
                <w:rFonts w:cstheme="minorHAnsi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Takva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bi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aktivnost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trebala</w:t>
            </w:r>
            <w:proofErr w:type="spellEnd"/>
            <w:r w:rsidR="00B7402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>
              <w:rPr>
                <w:rFonts w:cstheme="minorHAnsi"/>
                <w:color w:val="000000"/>
                <w:sz w:val="24"/>
                <w:szCs w:val="24"/>
              </w:rPr>
              <w:t>biti</w:t>
            </w:r>
            <w:proofErr w:type="spellEnd"/>
            <w:r w:rsidR="00B7402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>
              <w:rPr>
                <w:rFonts w:cstheme="minorHAnsi"/>
                <w:color w:val="000000"/>
                <w:sz w:val="24"/>
                <w:szCs w:val="24"/>
              </w:rPr>
              <w:t>stalno</w:t>
            </w:r>
            <w:proofErr w:type="spellEnd"/>
            <w:r w:rsidR="00B7402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>
              <w:rPr>
                <w:rFonts w:cstheme="minorHAnsi"/>
                <w:color w:val="000000"/>
                <w:sz w:val="24"/>
                <w:szCs w:val="24"/>
              </w:rPr>
              <w:t>prisutna</w:t>
            </w:r>
            <w:proofErr w:type="spellEnd"/>
            <w:r w:rsidR="00B74027">
              <w:rPr>
                <w:rFonts w:cstheme="minorHAnsi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="00B74027">
              <w:rPr>
                <w:rFonts w:cstheme="minorHAnsi"/>
                <w:color w:val="000000"/>
                <w:sz w:val="24"/>
                <w:szCs w:val="24"/>
              </w:rPr>
              <w:t>odgojno-obrazovnim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ustanovama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jer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na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taj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način</w:t>
            </w:r>
            <w:proofErr w:type="spellEnd"/>
            <w:r w:rsidR="00B74027" w:rsidRPr="002F76DB">
              <w:rPr>
                <w:rFonts w:cstheme="minorHAnsi"/>
                <w:color w:val="000000"/>
              </w:rPr>
              <w:br/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djeca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upoznaju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sebe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svoju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maštu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otkrivaju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granice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vlastitom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stvaralaštvu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uče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se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grupnom</w:t>
            </w:r>
            <w:proofErr w:type="spellEnd"/>
            <w:r w:rsidR="00B74027">
              <w:rPr>
                <w:rFonts w:cstheme="minorHAnsi"/>
                <w:color w:val="000000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radu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74027">
              <w:rPr>
                <w:rFonts w:cstheme="minorHAnsi"/>
                <w:color w:val="000000"/>
                <w:sz w:val="24"/>
                <w:szCs w:val="24"/>
              </w:rPr>
              <w:t>uvažavanju</w:t>
            </w:r>
            <w:proofErr w:type="spellEnd"/>
            <w:r w:rsidR="00B7402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tuđih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ideja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i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misli</w:t>
            </w:r>
            <w:proofErr w:type="spellEnd"/>
            <w:r w:rsidR="00B74027" w:rsidRPr="002F76DB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  <w:p w:rsidR="00B74027" w:rsidRDefault="002F76DB" w:rsidP="002F76DB">
            <w:pPr>
              <w:spacing w:line="240" w:lineRule="auto"/>
              <w:jc w:val="both"/>
              <w:textAlignment w:val="baseline"/>
              <w:rPr>
                <w:rFonts w:eastAsia="Times New Roman" w:cstheme="minorHAnsi"/>
                <w:bCs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val="bs-Latn-BA" w:eastAsia="bs-Latn-BA"/>
              </w:rPr>
              <w:t>Sadržaj slikovnice scenski se može odigrati i u vrtiću kroz igre uloga, a bilo bi veoma zanimljivo predstaviti ga i u vidu lutkarske izvedbe u kojoj bi djeca rado</w:t>
            </w:r>
            <w:r w:rsidR="00B74027">
              <w:rPr>
                <w:rFonts w:eastAsia="Times New Roman" w:cstheme="minorHAnsi"/>
                <w:bCs/>
                <w:sz w:val="24"/>
                <w:szCs w:val="24"/>
                <w:lang w:val="bs-Latn-BA" w:eastAsia="bs-Latn-BA"/>
              </w:rPr>
              <w:t xml:space="preserve"> i sa oduševljenjem učestvovala jer tokom lutkarske igre od početka do kraja na sceni vlada ugodna atmosfera, dječiji smijeh, pjesma i igra. To je ujedno i </w:t>
            </w:r>
            <w:r w:rsidR="00B8514E">
              <w:rPr>
                <w:rFonts w:eastAsia="Times New Roman" w:cstheme="minorHAnsi"/>
                <w:bCs/>
                <w:sz w:val="24"/>
                <w:szCs w:val="24"/>
                <w:lang w:val="bs-Latn-BA" w:eastAsia="bs-Latn-BA"/>
              </w:rPr>
              <w:t>odlična metoda za razvoj dječijeg</w:t>
            </w:r>
            <w:r w:rsidR="00B74027">
              <w:rPr>
                <w:rFonts w:eastAsia="Times New Roman" w:cstheme="minorHAnsi"/>
                <w:bCs/>
                <w:sz w:val="24"/>
                <w:szCs w:val="24"/>
                <w:lang w:val="bs-Latn-BA" w:eastAsia="bs-Latn-BA"/>
              </w:rPr>
              <w:t xml:space="preserve"> potencijal</w:t>
            </w:r>
            <w:r w:rsidR="00B8514E">
              <w:rPr>
                <w:rFonts w:eastAsia="Times New Roman" w:cstheme="minorHAnsi"/>
                <w:bCs/>
                <w:sz w:val="24"/>
                <w:szCs w:val="24"/>
                <w:lang w:val="bs-Latn-BA" w:eastAsia="bs-Latn-BA"/>
              </w:rPr>
              <w:t>a i logike</w:t>
            </w:r>
            <w:r w:rsidR="00B74027">
              <w:rPr>
                <w:rFonts w:eastAsia="Times New Roman" w:cstheme="minorHAnsi"/>
                <w:bCs/>
                <w:sz w:val="24"/>
                <w:szCs w:val="24"/>
                <w:lang w:val="bs-Latn-BA" w:eastAsia="bs-Latn-BA"/>
              </w:rPr>
              <w:t>.</w:t>
            </w:r>
          </w:p>
          <w:p w:rsidR="00C60C94" w:rsidRPr="00520F32" w:rsidRDefault="00B74027" w:rsidP="00520F32">
            <w:pPr>
              <w:spacing w:line="240" w:lineRule="auto"/>
              <w:jc w:val="both"/>
              <w:textAlignment w:val="baseline"/>
              <w:rPr>
                <w:rFonts w:eastAsia="Times New Roman" w:cstheme="minorHAnsi"/>
                <w:bCs/>
                <w:sz w:val="24"/>
                <w:szCs w:val="24"/>
                <w:lang w:val="bs-Latn-BA" w:eastAsia="bs-Latn-BA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val="bs-Latn-BA" w:eastAsia="bs-Latn-BA"/>
              </w:rPr>
              <w:t xml:space="preserve">Pri tome odgajatelj ne smije zanemariti činjenicu da je osnovni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</w:rPr>
              <w:t>c</w:t>
            </w:r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ilj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svake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dječje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predstave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 da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ona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bude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dovoljno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jasna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i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jednostavna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za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dijete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, a</w:t>
            </w:r>
            <w:r w:rsidR="002F76DB">
              <w:rPr>
                <w:rFonts w:cstheme="minorHAnsi"/>
                <w:color w:val="000000"/>
              </w:rPr>
              <w:t xml:space="preserve">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isto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tako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zanimljiva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i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poučna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odnosno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>prilagođena</w:t>
            </w:r>
            <w:proofErr w:type="spellEnd"/>
            <w:r w:rsidR="00520F3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</w:rPr>
              <w:t>uzrastu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</w:rPr>
              <w:t>djece</w:t>
            </w:r>
            <w:proofErr w:type="spellEnd"/>
            <w:r w:rsidR="002F76DB" w:rsidRPr="002F76DB">
              <w:rPr>
                <w:rFonts w:cstheme="minorHAnsi"/>
                <w:color w:val="000000"/>
                <w:sz w:val="24"/>
                <w:szCs w:val="24"/>
              </w:rPr>
              <w:t xml:space="preserve">. </w:t>
            </w:r>
          </w:p>
        </w:tc>
      </w:tr>
      <w:tr w:rsidR="00BB6DB2" w:rsidRPr="00BB6DB2" w:rsidTr="00C60C94">
        <w:trPr>
          <w:trHeight w:val="800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6DB2" w:rsidRDefault="00BB6DB2" w:rsidP="00BB6DB2">
            <w:pPr>
              <w:spacing w:line="240" w:lineRule="auto"/>
              <w:textAlignment w:val="baseline"/>
              <w:rPr>
                <w:rFonts w:eastAsia="Times New Roman" w:cstheme="minorHAnsi"/>
                <w:bCs/>
                <w:i/>
                <w:color w:val="767171" w:themeColor="background2" w:themeShade="80"/>
                <w:sz w:val="24"/>
                <w:szCs w:val="24"/>
                <w:lang w:val="bs-Latn-BA" w:eastAsia="bs-Latn-BA"/>
              </w:rPr>
            </w:pPr>
            <w:r w:rsidRPr="00BB6DB2">
              <w:rPr>
                <w:rFonts w:eastAsia="Times New Roman" w:cstheme="minorHAnsi"/>
                <w:b/>
                <w:bCs/>
                <w:sz w:val="24"/>
                <w:szCs w:val="24"/>
                <w:lang w:val="bs-Latn-BA" w:eastAsia="bs-Latn-BA"/>
              </w:rPr>
              <w:t xml:space="preserve">REFERENCE </w:t>
            </w:r>
            <w:r w:rsidRPr="00BB6DB2">
              <w:rPr>
                <w:rFonts w:eastAsia="Times New Roman" w:cstheme="minorHAnsi"/>
                <w:bCs/>
                <w:i/>
                <w:color w:val="767171" w:themeColor="background2" w:themeShade="80"/>
                <w:sz w:val="24"/>
                <w:szCs w:val="24"/>
                <w:lang w:val="bs-Latn-BA" w:eastAsia="bs-Latn-BA"/>
              </w:rPr>
              <w:t>(Korišteni izvori)</w:t>
            </w:r>
          </w:p>
          <w:p w:rsidR="00520F32" w:rsidRDefault="00520F32" w:rsidP="00BB6DB2">
            <w:pPr>
              <w:spacing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0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Ladika</w:t>
            </w:r>
            <w:proofErr w:type="spellEnd"/>
            <w:r w:rsidRPr="00520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Z. (1970). </w:t>
            </w:r>
            <w:proofErr w:type="spellStart"/>
            <w:r w:rsidRPr="00520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Dijete</w:t>
            </w:r>
            <w:proofErr w:type="spellEnd"/>
            <w:r w:rsidRPr="00520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0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520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0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scenska</w:t>
            </w:r>
            <w:proofErr w:type="spellEnd"/>
            <w:r w:rsidRPr="00520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0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umjetnost</w:t>
            </w:r>
            <w:proofErr w:type="spellEnd"/>
            <w:r w:rsidRPr="00520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Zagreb: </w:t>
            </w:r>
            <w:proofErr w:type="spellStart"/>
            <w:r w:rsidRPr="00520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Školska</w:t>
            </w:r>
            <w:proofErr w:type="spellEnd"/>
            <w:r w:rsidRPr="00520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0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knjiga</w:t>
            </w:r>
            <w:proofErr w:type="spellEnd"/>
            <w:r w:rsidRPr="00520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20F32" w:rsidRPr="00520F32" w:rsidRDefault="00520F32" w:rsidP="00520F32">
            <w:pPr>
              <w:spacing w:line="240" w:lineRule="auto"/>
              <w:jc w:val="both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val="bs-Latn-BA" w:eastAsia="bs-Latn-BA"/>
              </w:rPr>
            </w:pPr>
            <w:proofErr w:type="spellStart"/>
            <w:r w:rsidRPr="00520F32">
              <w:rPr>
                <w:sz w:val="24"/>
                <w:szCs w:val="24"/>
              </w:rPr>
              <w:t>Hameršak</w:t>
            </w:r>
            <w:proofErr w:type="spellEnd"/>
            <w:r w:rsidRPr="00520F32">
              <w:rPr>
                <w:sz w:val="24"/>
                <w:szCs w:val="24"/>
              </w:rPr>
              <w:t xml:space="preserve">, M. </w:t>
            </w:r>
            <w:proofErr w:type="spellStart"/>
            <w:r w:rsidRPr="00520F32">
              <w:rPr>
                <w:sz w:val="24"/>
                <w:szCs w:val="24"/>
              </w:rPr>
              <w:t>i</w:t>
            </w:r>
            <w:proofErr w:type="spellEnd"/>
            <w:r w:rsidRPr="00520F32">
              <w:rPr>
                <w:sz w:val="24"/>
                <w:szCs w:val="24"/>
              </w:rPr>
              <w:t xml:space="preserve"> Zima, D. (2015). </w:t>
            </w:r>
            <w:proofErr w:type="spellStart"/>
            <w:r w:rsidRPr="00520F32">
              <w:rPr>
                <w:sz w:val="24"/>
                <w:szCs w:val="24"/>
              </w:rPr>
              <w:t>Uvod</w:t>
            </w:r>
            <w:proofErr w:type="spellEnd"/>
            <w:r w:rsidRPr="00520F32">
              <w:rPr>
                <w:sz w:val="24"/>
                <w:szCs w:val="24"/>
              </w:rPr>
              <w:t xml:space="preserve"> u </w:t>
            </w:r>
            <w:proofErr w:type="spellStart"/>
            <w:r w:rsidRPr="00520F32">
              <w:rPr>
                <w:sz w:val="24"/>
                <w:szCs w:val="24"/>
              </w:rPr>
              <w:t>dječju</w:t>
            </w:r>
            <w:proofErr w:type="spellEnd"/>
            <w:r w:rsidRPr="00520F32">
              <w:rPr>
                <w:sz w:val="24"/>
                <w:szCs w:val="24"/>
              </w:rPr>
              <w:t xml:space="preserve"> </w:t>
            </w:r>
            <w:proofErr w:type="spellStart"/>
            <w:r w:rsidRPr="00520F32">
              <w:rPr>
                <w:sz w:val="24"/>
                <w:szCs w:val="24"/>
              </w:rPr>
              <w:t>književnost</w:t>
            </w:r>
            <w:proofErr w:type="spellEnd"/>
            <w:r w:rsidRPr="00520F32">
              <w:rPr>
                <w:sz w:val="24"/>
                <w:szCs w:val="24"/>
              </w:rPr>
              <w:t xml:space="preserve">. Zagreb: </w:t>
            </w:r>
            <w:proofErr w:type="spellStart"/>
            <w:r w:rsidRPr="00520F32">
              <w:rPr>
                <w:sz w:val="24"/>
                <w:szCs w:val="24"/>
              </w:rPr>
              <w:t>Leykam</w:t>
            </w:r>
            <w:proofErr w:type="spellEnd"/>
            <w:r w:rsidRPr="00520F32">
              <w:rPr>
                <w:sz w:val="24"/>
                <w:szCs w:val="24"/>
              </w:rPr>
              <w:t xml:space="preserve"> international </w:t>
            </w:r>
            <w:proofErr w:type="spellStart"/>
            <w:r w:rsidRPr="00520F32">
              <w:rPr>
                <w:sz w:val="24"/>
                <w:szCs w:val="24"/>
              </w:rPr>
              <w:t>d.o.o</w:t>
            </w:r>
            <w:proofErr w:type="spellEnd"/>
            <w:r w:rsidRPr="00520F32">
              <w:rPr>
                <w:sz w:val="24"/>
                <w:szCs w:val="24"/>
              </w:rPr>
              <w:t xml:space="preserve">. </w:t>
            </w:r>
          </w:p>
        </w:tc>
      </w:tr>
    </w:tbl>
    <w:p w:rsidR="006B7AFA" w:rsidRPr="006B7AFA" w:rsidRDefault="00C60C94">
      <w:pPr>
        <w:rPr>
          <w:rFonts w:eastAsia="Times New Roman" w:cstheme="minorHAnsi"/>
          <w:b/>
          <w:sz w:val="24"/>
          <w:szCs w:val="24"/>
          <w:lang w:val="bs-Latn-BA" w:eastAsia="bs-Latn-BA"/>
        </w:rPr>
      </w:pPr>
      <w:r w:rsidRPr="00BB6DB2">
        <w:rPr>
          <w:rFonts w:eastAsia="Times New Roman" w:cstheme="minorHAnsi"/>
          <w:sz w:val="24"/>
          <w:szCs w:val="24"/>
          <w:lang w:val="bs-Latn-BA" w:eastAsia="bs-Latn-BA"/>
        </w:rPr>
        <w:br/>
      </w:r>
      <w:r w:rsidR="006B7AFA" w:rsidRPr="006B7AFA">
        <w:rPr>
          <w:rFonts w:eastAsia="Times New Roman" w:cstheme="minorHAnsi"/>
          <w:b/>
          <w:sz w:val="24"/>
          <w:szCs w:val="24"/>
          <w:lang w:val="bs-Latn-BA" w:eastAsia="bs-Latn-BA"/>
        </w:rPr>
        <w:t>PRILOZI</w:t>
      </w:r>
    </w:p>
    <w:p w:rsidR="006B7AFA" w:rsidRDefault="006B7AFA">
      <w:pPr>
        <w:rPr>
          <w:rFonts w:eastAsia="Times New Roman" w:cstheme="minorHAnsi"/>
          <w:sz w:val="24"/>
          <w:szCs w:val="24"/>
          <w:lang w:val="bs-Latn-BA" w:eastAsia="bs-Latn-BA"/>
        </w:rPr>
      </w:pPr>
      <w:r>
        <w:rPr>
          <w:rFonts w:eastAsia="Times New Roman" w:cstheme="minorHAnsi"/>
          <w:sz w:val="24"/>
          <w:szCs w:val="24"/>
          <w:lang w:val="bs-Latn-BA" w:eastAsia="bs-Latn-BA"/>
        </w:rPr>
        <w:t xml:space="preserve">Vaše priloge dostavite zajedno sa prijavom na mail adresu </w:t>
      </w:r>
      <w:hyperlink r:id="rId12" w:history="1">
        <w:r w:rsidRPr="00D7481F">
          <w:rPr>
            <w:rStyle w:val="Hyperlink"/>
            <w:rFonts w:eastAsia="Times New Roman" w:cstheme="minorHAnsi"/>
            <w:sz w:val="24"/>
            <w:szCs w:val="24"/>
            <w:lang w:val="bs-Latn-BA" w:eastAsia="bs-Latn-BA"/>
          </w:rPr>
          <w:t>boris@coi-stepbystep.ba</w:t>
        </w:r>
      </w:hyperlink>
      <w:r>
        <w:rPr>
          <w:rFonts w:eastAsia="Times New Roman" w:cstheme="minorHAnsi"/>
          <w:sz w:val="24"/>
          <w:szCs w:val="24"/>
          <w:lang w:val="bs-Latn-BA" w:eastAsia="bs-Latn-BA"/>
        </w:rPr>
        <w:t xml:space="preserve"> </w:t>
      </w:r>
    </w:p>
    <w:p w:rsidR="00E82CD3" w:rsidRPr="006B7AFA" w:rsidRDefault="006B7AFA">
      <w:pPr>
        <w:rPr>
          <w:rFonts w:eastAsia="Times New Roman" w:cstheme="minorHAnsi"/>
          <w:sz w:val="24"/>
          <w:szCs w:val="24"/>
          <w:lang w:val="bs-Latn-BA" w:eastAsia="bs-Latn-BA"/>
        </w:rPr>
      </w:pPr>
      <w:r>
        <w:rPr>
          <w:rFonts w:eastAsia="Times New Roman" w:cstheme="minorHAnsi"/>
          <w:sz w:val="24"/>
          <w:szCs w:val="24"/>
          <w:lang w:val="bs-Latn-BA" w:eastAsia="bs-Latn-BA"/>
        </w:rPr>
        <w:t>Molimo vas da priloge imenujete tako da postoji jasna poveznica sa praksom koju aplicirate.</w:t>
      </w:r>
      <w:r w:rsidR="00C60C94" w:rsidRPr="00BB6DB2">
        <w:rPr>
          <w:rFonts w:eastAsia="Times New Roman" w:cstheme="minorHAnsi"/>
          <w:sz w:val="24"/>
          <w:szCs w:val="24"/>
          <w:lang w:val="bs-Latn-BA" w:eastAsia="bs-Latn-BA"/>
        </w:rPr>
        <w:br/>
      </w:r>
      <w:r w:rsidR="00C60C94" w:rsidRPr="00BB6DB2">
        <w:rPr>
          <w:rFonts w:eastAsia="Times New Roman" w:cstheme="minorHAnsi"/>
          <w:sz w:val="24"/>
          <w:szCs w:val="24"/>
          <w:lang w:val="bs-Latn-BA" w:eastAsia="bs-Latn-BA"/>
        </w:rPr>
        <w:br/>
      </w:r>
    </w:p>
    <w:sectPr w:rsidR="00E82CD3" w:rsidRPr="006B7A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3499D"/>
    <w:multiLevelType w:val="hybridMultilevel"/>
    <w:tmpl w:val="B504C8E0"/>
    <w:lvl w:ilvl="0" w:tplc="C2328A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00A91"/>
    <w:multiLevelType w:val="hybridMultilevel"/>
    <w:tmpl w:val="16A4D98E"/>
    <w:lvl w:ilvl="0" w:tplc="9EE092DC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F0A7D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84C1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D49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282D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545C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3E7E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84E1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C8D1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F06BD"/>
    <w:multiLevelType w:val="multilevel"/>
    <w:tmpl w:val="5AD88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A2665C"/>
    <w:multiLevelType w:val="multilevel"/>
    <w:tmpl w:val="564886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96FED"/>
    <w:multiLevelType w:val="hybridMultilevel"/>
    <w:tmpl w:val="5BAE9204"/>
    <w:lvl w:ilvl="0" w:tplc="13807A3C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130D7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5EAE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1AF4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66AA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A8A9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D410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30AA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B8B5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D40720"/>
    <w:multiLevelType w:val="hybridMultilevel"/>
    <w:tmpl w:val="F418CE14"/>
    <w:lvl w:ilvl="0" w:tplc="6B6808FC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1C006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88AA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4A6F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5EFA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412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FC1E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0085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B84A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3E6323"/>
    <w:multiLevelType w:val="hybridMultilevel"/>
    <w:tmpl w:val="0BFABEAA"/>
    <w:lvl w:ilvl="0" w:tplc="02F6E79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5D0A6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C44B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805D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4A6E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AA69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2A6F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1A04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183E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E03E8C"/>
    <w:multiLevelType w:val="hybridMultilevel"/>
    <w:tmpl w:val="822A0D1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A137F"/>
    <w:multiLevelType w:val="multilevel"/>
    <w:tmpl w:val="2D3CA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610039"/>
    <w:multiLevelType w:val="hybridMultilevel"/>
    <w:tmpl w:val="6D9A1612"/>
    <w:lvl w:ilvl="0" w:tplc="25BC0ECC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8C8FD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6802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B0B4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0E68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6621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10CF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B0C0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2493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5260EB"/>
    <w:multiLevelType w:val="multilevel"/>
    <w:tmpl w:val="A678EE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56465F"/>
    <w:multiLevelType w:val="hybridMultilevel"/>
    <w:tmpl w:val="3424963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400F5"/>
    <w:multiLevelType w:val="multilevel"/>
    <w:tmpl w:val="D798A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4B61C9"/>
    <w:multiLevelType w:val="multilevel"/>
    <w:tmpl w:val="6A5E392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4A5886"/>
    <w:multiLevelType w:val="multilevel"/>
    <w:tmpl w:val="C1F2E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F30F72"/>
    <w:multiLevelType w:val="hybridMultilevel"/>
    <w:tmpl w:val="8B92FB86"/>
    <w:lvl w:ilvl="0" w:tplc="E248A21A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3B026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A8C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400B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3467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9EFD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465F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00D0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0E8B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9E315A"/>
    <w:multiLevelType w:val="multilevel"/>
    <w:tmpl w:val="C20A95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C65E4C"/>
    <w:multiLevelType w:val="hybridMultilevel"/>
    <w:tmpl w:val="9BC672D0"/>
    <w:lvl w:ilvl="0" w:tplc="205025DE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FAA42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0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C0F3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206B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F6FF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5A7C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F2B5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6AF9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2D7D4E"/>
    <w:multiLevelType w:val="multilevel"/>
    <w:tmpl w:val="8CAC0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9303B4"/>
    <w:multiLevelType w:val="hybridMultilevel"/>
    <w:tmpl w:val="ECBA2AC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60592"/>
    <w:multiLevelType w:val="multilevel"/>
    <w:tmpl w:val="A94411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B3485E"/>
    <w:multiLevelType w:val="multilevel"/>
    <w:tmpl w:val="20221B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E223F2"/>
    <w:multiLevelType w:val="multilevel"/>
    <w:tmpl w:val="88F6AE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F3443B"/>
    <w:multiLevelType w:val="multilevel"/>
    <w:tmpl w:val="C054E24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2A4DE7"/>
    <w:multiLevelType w:val="hybridMultilevel"/>
    <w:tmpl w:val="D9F4E37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0E0F8B"/>
    <w:multiLevelType w:val="hybridMultilevel"/>
    <w:tmpl w:val="DBA276F8"/>
    <w:lvl w:ilvl="0" w:tplc="7E2CCCDC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FD669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D2C6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678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E0EC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9E53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B4DD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8075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CA96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A97EC5"/>
    <w:multiLevelType w:val="hybridMultilevel"/>
    <w:tmpl w:val="46A21918"/>
    <w:lvl w:ilvl="0" w:tplc="1A30E5EC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55489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2279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DC7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B69D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DE50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42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2A6E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9E86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1496828"/>
    <w:multiLevelType w:val="hybridMultilevel"/>
    <w:tmpl w:val="A3BE5A7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26C10"/>
    <w:multiLevelType w:val="multilevel"/>
    <w:tmpl w:val="F3D037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FD668F"/>
    <w:multiLevelType w:val="hybridMultilevel"/>
    <w:tmpl w:val="BBE6DB5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  <w:lvlOverride w:ilvl="0">
      <w:lvl w:ilvl="0">
        <w:numFmt w:val="lowerLetter"/>
        <w:lvlText w:val="%1."/>
        <w:lvlJc w:val="left"/>
      </w:lvl>
    </w:lvlOverride>
  </w:num>
  <w:num w:numId="3">
    <w:abstractNumId w:val="6"/>
  </w:num>
  <w:num w:numId="4">
    <w:abstractNumId w:val="26"/>
  </w:num>
  <w:num w:numId="5">
    <w:abstractNumId w:val="1"/>
  </w:num>
  <w:num w:numId="6">
    <w:abstractNumId w:val="9"/>
  </w:num>
  <w:num w:numId="7">
    <w:abstractNumId w:val="16"/>
    <w:lvlOverride w:ilvl="0">
      <w:lvl w:ilvl="0">
        <w:numFmt w:val="decimal"/>
        <w:lvlText w:val="%1."/>
        <w:lvlJc w:val="left"/>
      </w:lvl>
    </w:lvlOverride>
  </w:num>
  <w:num w:numId="8">
    <w:abstractNumId w:val="8"/>
    <w:lvlOverride w:ilvl="0">
      <w:lvl w:ilvl="0">
        <w:numFmt w:val="lowerLetter"/>
        <w:lvlText w:val="%1."/>
        <w:lvlJc w:val="left"/>
      </w:lvl>
    </w:lvlOverride>
  </w:num>
  <w:num w:numId="9">
    <w:abstractNumId w:val="5"/>
  </w:num>
  <w:num w:numId="10">
    <w:abstractNumId w:val="25"/>
  </w:num>
  <w:num w:numId="11">
    <w:abstractNumId w:val="15"/>
  </w:num>
  <w:num w:numId="12">
    <w:abstractNumId w:val="17"/>
  </w:num>
  <w:num w:numId="13">
    <w:abstractNumId w:val="4"/>
  </w:num>
  <w:num w:numId="14">
    <w:abstractNumId w:val="10"/>
    <w:lvlOverride w:ilvl="0">
      <w:lvl w:ilvl="0">
        <w:numFmt w:val="decimal"/>
        <w:lvlText w:val="%1."/>
        <w:lvlJc w:val="left"/>
      </w:lvl>
    </w:lvlOverride>
  </w:num>
  <w:num w:numId="15">
    <w:abstractNumId w:val="28"/>
    <w:lvlOverride w:ilvl="0">
      <w:lvl w:ilvl="0">
        <w:numFmt w:val="decimal"/>
        <w:lvlText w:val="%1."/>
        <w:lvlJc w:val="left"/>
      </w:lvl>
    </w:lvlOverride>
  </w:num>
  <w:num w:numId="16">
    <w:abstractNumId w:val="20"/>
    <w:lvlOverride w:ilvl="0">
      <w:lvl w:ilvl="0">
        <w:numFmt w:val="decimal"/>
        <w:lvlText w:val="%1."/>
        <w:lvlJc w:val="left"/>
      </w:lvl>
    </w:lvlOverride>
  </w:num>
  <w:num w:numId="17">
    <w:abstractNumId w:val="23"/>
    <w:lvlOverride w:ilvl="0">
      <w:lvl w:ilvl="0">
        <w:numFmt w:val="decimal"/>
        <w:lvlText w:val="%1."/>
        <w:lvlJc w:val="left"/>
      </w:lvl>
    </w:lvlOverride>
  </w:num>
  <w:num w:numId="18">
    <w:abstractNumId w:val="13"/>
    <w:lvlOverride w:ilvl="0">
      <w:lvl w:ilvl="0">
        <w:numFmt w:val="decimal"/>
        <w:lvlText w:val="%1."/>
        <w:lvlJc w:val="left"/>
      </w:lvl>
    </w:lvlOverride>
  </w:num>
  <w:num w:numId="19">
    <w:abstractNumId w:val="14"/>
  </w:num>
  <w:num w:numId="20">
    <w:abstractNumId w:val="3"/>
    <w:lvlOverride w:ilvl="0">
      <w:lvl w:ilvl="0">
        <w:numFmt w:val="decimal"/>
        <w:lvlText w:val="%1."/>
        <w:lvlJc w:val="left"/>
      </w:lvl>
    </w:lvlOverride>
  </w:num>
  <w:num w:numId="21">
    <w:abstractNumId w:val="21"/>
    <w:lvlOverride w:ilvl="0">
      <w:lvl w:ilvl="0">
        <w:numFmt w:val="decimal"/>
        <w:lvlText w:val="%1."/>
        <w:lvlJc w:val="left"/>
      </w:lvl>
    </w:lvlOverride>
  </w:num>
  <w:num w:numId="22">
    <w:abstractNumId w:val="22"/>
    <w:lvlOverride w:ilvl="0">
      <w:lvl w:ilvl="0">
        <w:numFmt w:val="decimal"/>
        <w:lvlText w:val="%1."/>
        <w:lvlJc w:val="left"/>
      </w:lvl>
    </w:lvlOverride>
  </w:num>
  <w:num w:numId="23">
    <w:abstractNumId w:val="24"/>
  </w:num>
  <w:num w:numId="24">
    <w:abstractNumId w:val="11"/>
  </w:num>
  <w:num w:numId="25">
    <w:abstractNumId w:val="29"/>
  </w:num>
  <w:num w:numId="26">
    <w:abstractNumId w:val="0"/>
  </w:num>
  <w:num w:numId="27">
    <w:abstractNumId w:val="7"/>
  </w:num>
  <w:num w:numId="28">
    <w:abstractNumId w:val="19"/>
  </w:num>
  <w:num w:numId="29">
    <w:abstractNumId w:val="27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94"/>
    <w:rsid w:val="00082BE5"/>
    <w:rsid w:val="000D53E1"/>
    <w:rsid w:val="001F4104"/>
    <w:rsid w:val="00213166"/>
    <w:rsid w:val="00222089"/>
    <w:rsid w:val="002251C6"/>
    <w:rsid w:val="00233ED5"/>
    <w:rsid w:val="0025459F"/>
    <w:rsid w:val="002A63D5"/>
    <w:rsid w:val="002D566D"/>
    <w:rsid w:val="002F76DB"/>
    <w:rsid w:val="004078EC"/>
    <w:rsid w:val="0042567C"/>
    <w:rsid w:val="00461134"/>
    <w:rsid w:val="00461FEA"/>
    <w:rsid w:val="00485592"/>
    <w:rsid w:val="004A58A3"/>
    <w:rsid w:val="004B47FD"/>
    <w:rsid w:val="00520F32"/>
    <w:rsid w:val="00532914"/>
    <w:rsid w:val="00572096"/>
    <w:rsid w:val="0058485A"/>
    <w:rsid w:val="005D571B"/>
    <w:rsid w:val="00626FD4"/>
    <w:rsid w:val="006848A3"/>
    <w:rsid w:val="00687EC3"/>
    <w:rsid w:val="00692343"/>
    <w:rsid w:val="006B7AFA"/>
    <w:rsid w:val="007F73A9"/>
    <w:rsid w:val="008148D3"/>
    <w:rsid w:val="008423AF"/>
    <w:rsid w:val="008711BE"/>
    <w:rsid w:val="008A7865"/>
    <w:rsid w:val="008B604E"/>
    <w:rsid w:val="008D35CE"/>
    <w:rsid w:val="008F2925"/>
    <w:rsid w:val="00917F17"/>
    <w:rsid w:val="009633C3"/>
    <w:rsid w:val="009B7B1C"/>
    <w:rsid w:val="009C426B"/>
    <w:rsid w:val="00A363AC"/>
    <w:rsid w:val="00A508BF"/>
    <w:rsid w:val="00A74CCE"/>
    <w:rsid w:val="00A856F1"/>
    <w:rsid w:val="00AA616C"/>
    <w:rsid w:val="00B35FCE"/>
    <w:rsid w:val="00B64BB9"/>
    <w:rsid w:val="00B74027"/>
    <w:rsid w:val="00B8514E"/>
    <w:rsid w:val="00BB6DB2"/>
    <w:rsid w:val="00C00234"/>
    <w:rsid w:val="00C3698D"/>
    <w:rsid w:val="00C60C94"/>
    <w:rsid w:val="00C64901"/>
    <w:rsid w:val="00C81563"/>
    <w:rsid w:val="00D046F4"/>
    <w:rsid w:val="00D14C22"/>
    <w:rsid w:val="00D623EC"/>
    <w:rsid w:val="00E00CFE"/>
    <w:rsid w:val="00E40E5E"/>
    <w:rsid w:val="00E82CD3"/>
    <w:rsid w:val="00E96AAA"/>
    <w:rsid w:val="00EC3EA2"/>
    <w:rsid w:val="00F32292"/>
    <w:rsid w:val="00FA3B60"/>
    <w:rsid w:val="00FB3C6D"/>
    <w:rsid w:val="00FB46B6"/>
    <w:rsid w:val="00FE45F1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D2BDE"/>
  <w15:chartTrackingRefBased/>
  <w15:docId w15:val="{1ACBA504-A40F-423A-9FEB-637A2203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31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C60C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bs-Latn-BA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60C94"/>
    <w:rPr>
      <w:rFonts w:ascii="Times New Roman" w:eastAsia="Times New Roman" w:hAnsi="Times New Roman" w:cs="Times New Roman"/>
      <w:b/>
      <w:bCs/>
      <w:sz w:val="27"/>
      <w:szCs w:val="27"/>
      <w:lang w:eastAsia="bs-Latn-BA"/>
    </w:rPr>
  </w:style>
  <w:style w:type="paragraph" w:styleId="NormalWeb">
    <w:name w:val="Normal (Web)"/>
    <w:basedOn w:val="Normal"/>
    <w:uiPriority w:val="99"/>
    <w:semiHidden/>
    <w:unhideWhenUsed/>
    <w:rsid w:val="00C60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s-Latn-BA" w:eastAsia="bs-Latn-BA"/>
    </w:rPr>
  </w:style>
  <w:style w:type="paragraph" w:styleId="ListParagraph">
    <w:name w:val="List Paragraph"/>
    <w:basedOn w:val="Normal"/>
    <w:uiPriority w:val="34"/>
    <w:qFormat/>
    <w:rsid w:val="00BB6D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B7AFA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316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customStyle="1" w:styleId="fontstyle01">
    <w:name w:val="fontstyle01"/>
    <w:basedOn w:val="DefaultParagraphFont"/>
    <w:rsid w:val="00626FD4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8A78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1545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4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404195">
          <w:marLeft w:val="-2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enicablog.com/predskolski-odgoj-i-obrazovanje-zenica-promovisano-prvo-stampano-izdanje-edukativne-slikovnice-eko-zeko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enickivrtici.com/u-bnp-u-zenica-promovisana-slikovnica-eko-zeko-u-izdanju-ju-predskolski-odgoj-i-obrazovanje-zenica/" TargetMode="External"/><Relationship Id="rId12" Type="http://schemas.openxmlformats.org/officeDocument/2006/relationships/hyperlink" Target="mailto:boris@coi-stepbystep.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hyperlink" Target="https://youtu.be/MZwe9Nn5GMA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zenit.ba/foto-odrzana-promocija-prve-ilustrirane-stihovane-slikovnice-eko-zek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kskluziva.ba/Odrzana-promocija-prve-ilustrirane-stihovane-slikovnice-Eko-Zeko-/108916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1</Pages>
  <Words>3476</Words>
  <Characters>19815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Alisa Trtak</cp:lastModifiedBy>
  <cp:revision>11</cp:revision>
  <dcterms:created xsi:type="dcterms:W3CDTF">2017-10-10T10:58:00Z</dcterms:created>
  <dcterms:modified xsi:type="dcterms:W3CDTF">2017-10-31T20:16:00Z</dcterms:modified>
</cp:coreProperties>
</file>